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8A4" w:rsidRPr="00500884" w:rsidRDefault="007C7E2B" w:rsidP="00A658A4">
      <w:pPr>
        <w:spacing w:after="0" w:line="240" w:lineRule="auto"/>
        <w:ind w:firstLine="709"/>
        <w:jc w:val="center"/>
        <w:rPr>
          <w:rFonts w:ascii="Times New Roman" w:hAnsi="Times New Roman" w:cs="Times New Roman"/>
          <w:b/>
          <w:sz w:val="28"/>
          <w:szCs w:val="28"/>
        </w:rPr>
      </w:pPr>
      <w:r w:rsidRPr="00500884">
        <w:rPr>
          <w:rFonts w:ascii="Times New Roman" w:hAnsi="Times New Roman" w:cs="Times New Roman"/>
          <w:b/>
          <w:sz w:val="28"/>
          <w:szCs w:val="28"/>
        </w:rPr>
        <w:t>Отчет о выполнении</w:t>
      </w:r>
    </w:p>
    <w:p w:rsidR="00A658A4" w:rsidRPr="00500884" w:rsidRDefault="00A658A4" w:rsidP="00A658A4">
      <w:pPr>
        <w:spacing w:after="0" w:line="240" w:lineRule="auto"/>
        <w:ind w:firstLine="709"/>
        <w:jc w:val="center"/>
        <w:rPr>
          <w:rFonts w:ascii="Times New Roman" w:hAnsi="Times New Roman" w:cs="Times New Roman"/>
          <w:b/>
          <w:sz w:val="28"/>
          <w:szCs w:val="28"/>
        </w:rPr>
      </w:pPr>
      <w:r w:rsidRPr="00500884">
        <w:rPr>
          <w:rFonts w:ascii="Times New Roman" w:hAnsi="Times New Roman" w:cs="Times New Roman"/>
          <w:b/>
          <w:sz w:val="28"/>
          <w:szCs w:val="28"/>
        </w:rPr>
        <w:t>плана мероприятий по противодействию коррупции</w:t>
      </w:r>
    </w:p>
    <w:p w:rsidR="00A658A4" w:rsidRPr="00500884" w:rsidRDefault="00A658A4" w:rsidP="00A658A4">
      <w:pPr>
        <w:spacing w:after="0" w:line="240" w:lineRule="auto"/>
        <w:ind w:firstLine="709"/>
        <w:jc w:val="center"/>
        <w:rPr>
          <w:rFonts w:ascii="Times New Roman" w:hAnsi="Times New Roman" w:cs="Times New Roman"/>
          <w:b/>
          <w:sz w:val="28"/>
          <w:szCs w:val="28"/>
        </w:rPr>
      </w:pPr>
      <w:r w:rsidRPr="00500884">
        <w:rPr>
          <w:rFonts w:ascii="Times New Roman" w:hAnsi="Times New Roman" w:cs="Times New Roman"/>
          <w:b/>
          <w:sz w:val="28"/>
          <w:szCs w:val="28"/>
        </w:rPr>
        <w:t xml:space="preserve">в Министерстве образования и науки Алтайского края </w:t>
      </w:r>
      <w:r w:rsidR="001E31BA" w:rsidRPr="00500884">
        <w:rPr>
          <w:rFonts w:ascii="Times New Roman" w:hAnsi="Times New Roman" w:cs="Times New Roman"/>
          <w:b/>
          <w:sz w:val="28"/>
          <w:szCs w:val="28"/>
        </w:rPr>
        <w:t>в</w:t>
      </w:r>
      <w:r w:rsidR="003B6D02" w:rsidRPr="00500884">
        <w:rPr>
          <w:rFonts w:ascii="Times New Roman" w:hAnsi="Times New Roman" w:cs="Times New Roman"/>
          <w:b/>
          <w:sz w:val="28"/>
          <w:szCs w:val="28"/>
        </w:rPr>
        <w:t>о</w:t>
      </w:r>
      <w:r w:rsidR="001E31BA" w:rsidRPr="00500884">
        <w:rPr>
          <w:rFonts w:ascii="Times New Roman" w:hAnsi="Times New Roman" w:cs="Times New Roman"/>
          <w:b/>
          <w:sz w:val="28"/>
          <w:szCs w:val="28"/>
        </w:rPr>
        <w:t xml:space="preserve"> </w:t>
      </w:r>
      <w:r w:rsidR="003B6D02" w:rsidRPr="00500884">
        <w:rPr>
          <w:rFonts w:ascii="Times New Roman" w:hAnsi="Times New Roman" w:cs="Times New Roman"/>
          <w:b/>
          <w:sz w:val="28"/>
          <w:szCs w:val="28"/>
        </w:rPr>
        <w:t>2</w:t>
      </w:r>
      <w:r w:rsidR="001E31BA" w:rsidRPr="00500884">
        <w:rPr>
          <w:rFonts w:ascii="Times New Roman" w:hAnsi="Times New Roman" w:cs="Times New Roman"/>
          <w:b/>
          <w:sz w:val="28"/>
          <w:szCs w:val="28"/>
        </w:rPr>
        <w:t xml:space="preserve"> квартале 2020 года</w:t>
      </w:r>
    </w:p>
    <w:p w:rsidR="00A658A4" w:rsidRPr="00500884" w:rsidRDefault="00A658A4" w:rsidP="00A658A4">
      <w:pPr>
        <w:ind w:firstLine="709"/>
        <w:jc w:val="center"/>
        <w:rPr>
          <w:b/>
          <w:sz w:val="24"/>
          <w:szCs w:val="24"/>
        </w:rPr>
      </w:pPr>
    </w:p>
    <w:tbl>
      <w:tblPr>
        <w:tblW w:w="1488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2552"/>
        <w:gridCol w:w="1985"/>
        <w:gridCol w:w="2370"/>
        <w:gridCol w:w="45"/>
        <w:gridCol w:w="7366"/>
      </w:tblGrid>
      <w:tr w:rsidR="00AB1BC4" w:rsidRPr="00500884" w:rsidTr="00B027D6">
        <w:tc>
          <w:tcPr>
            <w:tcW w:w="566" w:type="dxa"/>
            <w:tcBorders>
              <w:top w:val="single" w:sz="4" w:space="0" w:color="000000"/>
              <w:left w:val="single" w:sz="4" w:space="0" w:color="000000"/>
              <w:bottom w:val="single" w:sz="4" w:space="0" w:color="000000"/>
              <w:right w:val="single" w:sz="4" w:space="0" w:color="000000"/>
            </w:tcBorders>
            <w:hideMark/>
          </w:tcPr>
          <w:p w:rsidR="00AB1BC4" w:rsidRPr="00500884" w:rsidRDefault="00AB1BC4" w:rsidP="00530AF5">
            <w:pPr>
              <w:spacing w:after="0" w:line="240" w:lineRule="exact"/>
              <w:jc w:val="center"/>
              <w:rPr>
                <w:rFonts w:ascii="Times New Roman" w:eastAsia="Times New Roman" w:hAnsi="Times New Roman" w:cs="Times New Roman"/>
                <w:sz w:val="24"/>
                <w:szCs w:val="24"/>
              </w:rPr>
            </w:pPr>
            <w:r w:rsidRPr="00500884">
              <w:rPr>
                <w:rFonts w:ascii="Times New Roman" w:hAnsi="Times New Roman" w:cs="Times New Roman"/>
                <w:sz w:val="24"/>
                <w:szCs w:val="24"/>
              </w:rPr>
              <w:t>№</w:t>
            </w:r>
          </w:p>
          <w:p w:rsidR="00AB1BC4" w:rsidRPr="00500884" w:rsidRDefault="00AB1BC4" w:rsidP="00530AF5">
            <w:pPr>
              <w:spacing w:after="0" w:line="240" w:lineRule="exact"/>
              <w:jc w:val="center"/>
              <w:rPr>
                <w:rFonts w:ascii="Times New Roman" w:hAnsi="Times New Roman" w:cs="Times New Roman"/>
                <w:sz w:val="24"/>
                <w:szCs w:val="24"/>
              </w:rPr>
            </w:pPr>
            <w:r w:rsidRPr="00500884">
              <w:rPr>
                <w:rFonts w:ascii="Times New Roman" w:hAnsi="Times New Roman" w:cs="Times New Roman"/>
                <w:sz w:val="24"/>
                <w:szCs w:val="24"/>
              </w:rPr>
              <w:t>п/п</w:t>
            </w:r>
          </w:p>
        </w:tc>
        <w:tc>
          <w:tcPr>
            <w:tcW w:w="2552" w:type="dxa"/>
            <w:tcBorders>
              <w:top w:val="single" w:sz="4" w:space="0" w:color="000000"/>
              <w:left w:val="single" w:sz="4" w:space="0" w:color="000000"/>
              <w:bottom w:val="single" w:sz="4" w:space="0" w:color="000000"/>
              <w:right w:val="single" w:sz="4" w:space="0" w:color="auto"/>
            </w:tcBorders>
            <w:hideMark/>
          </w:tcPr>
          <w:p w:rsidR="00AB1BC4" w:rsidRPr="00500884" w:rsidRDefault="00AB1BC4" w:rsidP="00530AF5">
            <w:pPr>
              <w:spacing w:after="0" w:line="240" w:lineRule="exact"/>
              <w:jc w:val="center"/>
              <w:rPr>
                <w:rFonts w:ascii="Times New Roman" w:hAnsi="Times New Roman" w:cs="Times New Roman"/>
                <w:sz w:val="24"/>
                <w:szCs w:val="24"/>
              </w:rPr>
            </w:pPr>
            <w:r w:rsidRPr="00500884">
              <w:rPr>
                <w:rFonts w:ascii="Times New Roman" w:hAnsi="Times New Roman" w:cs="Times New Roman"/>
                <w:sz w:val="24"/>
                <w:szCs w:val="24"/>
              </w:rPr>
              <w:t xml:space="preserve">Наименование </w:t>
            </w:r>
            <w:r w:rsidRPr="00500884">
              <w:rPr>
                <w:rFonts w:ascii="Times New Roman" w:hAnsi="Times New Roman" w:cs="Times New Roman"/>
                <w:sz w:val="24"/>
                <w:szCs w:val="24"/>
              </w:rPr>
              <w:br/>
              <w:t>мероприятия</w:t>
            </w:r>
          </w:p>
        </w:tc>
        <w:tc>
          <w:tcPr>
            <w:tcW w:w="1985" w:type="dxa"/>
            <w:tcBorders>
              <w:top w:val="single" w:sz="4" w:space="0" w:color="000000"/>
              <w:left w:val="single" w:sz="4" w:space="0" w:color="auto"/>
              <w:bottom w:val="single" w:sz="4" w:space="0" w:color="000000"/>
              <w:right w:val="single" w:sz="4" w:space="0" w:color="000000"/>
            </w:tcBorders>
          </w:tcPr>
          <w:p w:rsidR="00AB1BC4" w:rsidRPr="00500884" w:rsidRDefault="00AB1BC4" w:rsidP="00530AF5">
            <w:pPr>
              <w:spacing w:after="0" w:line="240" w:lineRule="exact"/>
              <w:jc w:val="center"/>
              <w:rPr>
                <w:rFonts w:ascii="Times New Roman" w:hAnsi="Times New Roman" w:cs="Times New Roman"/>
                <w:sz w:val="24"/>
                <w:szCs w:val="24"/>
              </w:rPr>
            </w:pPr>
            <w:r w:rsidRPr="00500884">
              <w:rPr>
                <w:rFonts w:ascii="Times New Roman" w:hAnsi="Times New Roman" w:cs="Times New Roman"/>
                <w:sz w:val="24"/>
                <w:szCs w:val="24"/>
              </w:rPr>
              <w:t>Срок реализации</w:t>
            </w:r>
          </w:p>
        </w:tc>
        <w:tc>
          <w:tcPr>
            <w:tcW w:w="2415" w:type="dxa"/>
            <w:gridSpan w:val="2"/>
            <w:tcBorders>
              <w:top w:val="single" w:sz="4" w:space="0" w:color="auto"/>
              <w:left w:val="single" w:sz="4" w:space="0" w:color="000000"/>
              <w:bottom w:val="single" w:sz="4" w:space="0" w:color="000000"/>
              <w:right w:val="single" w:sz="4" w:space="0" w:color="auto"/>
            </w:tcBorders>
          </w:tcPr>
          <w:p w:rsidR="00AB1BC4" w:rsidRPr="00500884" w:rsidRDefault="00AB1BC4" w:rsidP="001F2C40">
            <w:pPr>
              <w:pStyle w:val="20"/>
              <w:shd w:val="clear" w:color="auto" w:fill="auto"/>
              <w:spacing w:after="0" w:line="240" w:lineRule="auto"/>
              <w:ind w:firstLine="0"/>
              <w:rPr>
                <w:rStyle w:val="211pt"/>
                <w:b w:val="0"/>
                <w:color w:val="auto"/>
                <w:sz w:val="24"/>
                <w:szCs w:val="24"/>
              </w:rPr>
            </w:pPr>
            <w:r w:rsidRPr="00500884">
              <w:rPr>
                <w:rStyle w:val="211pt"/>
                <w:b w:val="0"/>
                <w:color w:val="auto"/>
                <w:sz w:val="24"/>
                <w:szCs w:val="24"/>
              </w:rPr>
              <w:t xml:space="preserve">Ожидаемый </w:t>
            </w:r>
          </w:p>
          <w:p w:rsidR="00AB1BC4" w:rsidRPr="00500884" w:rsidRDefault="00AB1BC4" w:rsidP="001F2C40">
            <w:pPr>
              <w:pStyle w:val="20"/>
              <w:shd w:val="clear" w:color="auto" w:fill="auto"/>
              <w:spacing w:after="0" w:line="240" w:lineRule="auto"/>
              <w:ind w:firstLine="0"/>
              <w:rPr>
                <w:rStyle w:val="211pt"/>
                <w:b w:val="0"/>
                <w:color w:val="auto"/>
                <w:sz w:val="24"/>
                <w:szCs w:val="24"/>
              </w:rPr>
            </w:pPr>
            <w:r w:rsidRPr="00500884">
              <w:rPr>
                <w:rStyle w:val="211pt"/>
                <w:b w:val="0"/>
                <w:color w:val="auto"/>
                <w:sz w:val="24"/>
                <w:szCs w:val="24"/>
              </w:rPr>
              <w:t>результат</w:t>
            </w:r>
          </w:p>
          <w:p w:rsidR="00AB1BC4" w:rsidRPr="00500884" w:rsidRDefault="00AB1BC4" w:rsidP="00AB1BC4">
            <w:pPr>
              <w:pStyle w:val="20"/>
              <w:shd w:val="clear" w:color="auto" w:fill="auto"/>
              <w:spacing w:after="0" w:line="240" w:lineRule="auto"/>
              <w:ind w:firstLine="0"/>
              <w:rPr>
                <w:sz w:val="24"/>
                <w:szCs w:val="24"/>
              </w:rPr>
            </w:pPr>
          </w:p>
        </w:tc>
        <w:tc>
          <w:tcPr>
            <w:tcW w:w="7366" w:type="dxa"/>
            <w:tcBorders>
              <w:top w:val="single" w:sz="4" w:space="0" w:color="auto"/>
              <w:left w:val="single" w:sz="4" w:space="0" w:color="auto"/>
              <w:bottom w:val="single" w:sz="4" w:space="0" w:color="000000"/>
              <w:right w:val="single" w:sz="4" w:space="0" w:color="000000"/>
            </w:tcBorders>
          </w:tcPr>
          <w:p w:rsidR="00AB1BC4" w:rsidRPr="00500884" w:rsidRDefault="00AB1BC4" w:rsidP="00AB1BC4">
            <w:pPr>
              <w:pStyle w:val="20"/>
              <w:shd w:val="clear" w:color="auto" w:fill="auto"/>
              <w:spacing w:after="0" w:line="240" w:lineRule="auto"/>
              <w:ind w:firstLine="0"/>
              <w:rPr>
                <w:rStyle w:val="211pt"/>
                <w:b w:val="0"/>
                <w:color w:val="auto"/>
                <w:sz w:val="24"/>
                <w:szCs w:val="24"/>
              </w:rPr>
            </w:pPr>
            <w:r w:rsidRPr="00500884">
              <w:rPr>
                <w:rStyle w:val="211pt"/>
                <w:b w:val="0"/>
                <w:color w:val="auto"/>
                <w:sz w:val="24"/>
                <w:szCs w:val="24"/>
              </w:rPr>
              <w:t xml:space="preserve">Информация о выполненных мероприятиях в </w:t>
            </w:r>
            <w:r w:rsidRPr="00500884">
              <w:rPr>
                <w:b w:val="0"/>
                <w:sz w:val="24"/>
                <w:szCs w:val="24"/>
              </w:rPr>
              <w:t xml:space="preserve">Министерстве </w:t>
            </w:r>
            <w:r w:rsidRPr="00500884">
              <w:rPr>
                <w:b w:val="0"/>
                <w:sz w:val="24"/>
                <w:szCs w:val="24"/>
              </w:rPr>
              <w:br/>
              <w:t xml:space="preserve">образования и науки Алтайского края </w:t>
            </w:r>
            <w:r w:rsidRPr="00500884">
              <w:rPr>
                <w:rStyle w:val="211pt"/>
                <w:b w:val="0"/>
                <w:color w:val="auto"/>
                <w:sz w:val="24"/>
                <w:szCs w:val="24"/>
              </w:rPr>
              <w:t>в отчетном периоде</w:t>
            </w:r>
          </w:p>
          <w:p w:rsidR="00AB1BC4" w:rsidRPr="00500884" w:rsidRDefault="00AB1BC4" w:rsidP="00AB1BC4">
            <w:pPr>
              <w:pStyle w:val="20"/>
              <w:shd w:val="clear" w:color="auto" w:fill="auto"/>
              <w:spacing w:after="0" w:line="240" w:lineRule="auto"/>
              <w:ind w:firstLine="0"/>
              <w:rPr>
                <w:rStyle w:val="211pt"/>
                <w:rFonts w:eastAsia="Calibri"/>
                <w:b w:val="0"/>
                <w:color w:val="auto"/>
                <w:sz w:val="24"/>
                <w:szCs w:val="24"/>
              </w:rPr>
            </w:pPr>
          </w:p>
          <w:p w:rsidR="00AB1BC4" w:rsidRPr="00500884" w:rsidRDefault="00AB1BC4" w:rsidP="00530AF5">
            <w:pPr>
              <w:spacing w:after="0" w:line="240" w:lineRule="exact"/>
              <w:jc w:val="center"/>
              <w:rPr>
                <w:rFonts w:ascii="Times New Roman" w:hAnsi="Times New Roman" w:cs="Times New Roman"/>
                <w:sz w:val="24"/>
                <w:szCs w:val="24"/>
              </w:rPr>
            </w:pPr>
          </w:p>
        </w:tc>
      </w:tr>
      <w:tr w:rsidR="00E76D7B" w:rsidRPr="00500884" w:rsidTr="00B027D6">
        <w:tc>
          <w:tcPr>
            <w:tcW w:w="14884" w:type="dxa"/>
            <w:gridSpan w:val="6"/>
            <w:tcBorders>
              <w:top w:val="single" w:sz="4" w:space="0" w:color="000000"/>
              <w:left w:val="single" w:sz="4" w:space="0" w:color="000000"/>
              <w:bottom w:val="single" w:sz="4" w:space="0" w:color="000000"/>
              <w:right w:val="single" w:sz="4" w:space="0" w:color="000000"/>
            </w:tcBorders>
          </w:tcPr>
          <w:p w:rsidR="00E76D7B" w:rsidRPr="00500884" w:rsidRDefault="00E76D7B" w:rsidP="00D15A0A">
            <w:pPr>
              <w:spacing w:after="0" w:line="240" w:lineRule="exact"/>
              <w:jc w:val="center"/>
              <w:rPr>
                <w:rFonts w:ascii="Times New Roman" w:hAnsi="Times New Roman" w:cs="Times New Roman"/>
                <w:sz w:val="24"/>
                <w:szCs w:val="24"/>
              </w:rPr>
            </w:pPr>
            <w:r w:rsidRPr="00500884">
              <w:rPr>
                <w:rFonts w:ascii="Times New Roman" w:hAnsi="Times New Roman" w:cs="Times New Roman"/>
                <w:sz w:val="24"/>
                <w:szCs w:val="24"/>
              </w:rPr>
              <w:t xml:space="preserve">Задача 1. Правовое обеспечение </w:t>
            </w:r>
            <w:r w:rsidR="00D15A0A" w:rsidRPr="00500884">
              <w:rPr>
                <w:rFonts w:ascii="Times New Roman" w:hAnsi="Times New Roman" w:cs="Times New Roman"/>
                <w:sz w:val="24"/>
                <w:szCs w:val="24"/>
              </w:rPr>
              <w:t>в</w:t>
            </w:r>
            <w:r w:rsidRPr="00500884">
              <w:rPr>
                <w:rFonts w:ascii="Times New Roman" w:hAnsi="Times New Roman" w:cs="Times New Roman"/>
                <w:sz w:val="24"/>
                <w:szCs w:val="24"/>
              </w:rPr>
              <w:t xml:space="preserve"> сфере противодействия коррупции</w:t>
            </w:r>
          </w:p>
        </w:tc>
      </w:tr>
      <w:tr w:rsidR="00AB1BC4" w:rsidRPr="00500884" w:rsidTr="00B027D6">
        <w:tc>
          <w:tcPr>
            <w:tcW w:w="566" w:type="dxa"/>
            <w:tcBorders>
              <w:top w:val="single" w:sz="4" w:space="0" w:color="000000"/>
              <w:left w:val="single" w:sz="4" w:space="0" w:color="000000"/>
              <w:bottom w:val="single" w:sz="4" w:space="0" w:color="000000"/>
              <w:right w:val="single" w:sz="4" w:space="0" w:color="000000"/>
            </w:tcBorders>
            <w:hideMark/>
          </w:tcPr>
          <w:p w:rsidR="00AB1BC4" w:rsidRPr="00500884" w:rsidRDefault="00AB1BC4" w:rsidP="00AB1BC4">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t>1. </w:t>
            </w:r>
          </w:p>
        </w:tc>
        <w:tc>
          <w:tcPr>
            <w:tcW w:w="2552" w:type="dxa"/>
            <w:tcBorders>
              <w:top w:val="single" w:sz="4" w:space="0" w:color="000000"/>
              <w:left w:val="single" w:sz="4" w:space="0" w:color="000000"/>
              <w:bottom w:val="single" w:sz="4" w:space="0" w:color="000000"/>
              <w:right w:val="single" w:sz="4" w:space="0" w:color="auto"/>
            </w:tcBorders>
            <w:hideMark/>
          </w:tcPr>
          <w:p w:rsidR="00AB1BC4" w:rsidRPr="00500884" w:rsidRDefault="00AB1BC4" w:rsidP="00AB1BC4">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t>Подготовка в установленном порядке проектов правовых актов, направленных на противодействие коррупции, в том числе внесение изменений в действующие правовые акты в соответствии с динамикой федерального законодательства</w:t>
            </w:r>
          </w:p>
        </w:tc>
        <w:tc>
          <w:tcPr>
            <w:tcW w:w="1985" w:type="dxa"/>
            <w:tcBorders>
              <w:top w:val="single" w:sz="4" w:space="0" w:color="000000"/>
              <w:left w:val="single" w:sz="4" w:space="0" w:color="auto"/>
              <w:bottom w:val="single" w:sz="4" w:space="0" w:color="000000"/>
              <w:right w:val="single" w:sz="4" w:space="0" w:color="000000"/>
            </w:tcBorders>
          </w:tcPr>
          <w:p w:rsidR="00AB1BC4" w:rsidRPr="00500884" w:rsidRDefault="00AB1BC4" w:rsidP="00AB1BC4">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t>По мере необходимости в соответствии с динамикой законодательства</w:t>
            </w:r>
          </w:p>
        </w:tc>
        <w:tc>
          <w:tcPr>
            <w:tcW w:w="2370" w:type="dxa"/>
            <w:tcBorders>
              <w:top w:val="single" w:sz="4" w:space="0" w:color="000000"/>
              <w:left w:val="single" w:sz="4" w:space="0" w:color="000000"/>
              <w:bottom w:val="single" w:sz="4" w:space="0" w:color="000000"/>
              <w:right w:val="single" w:sz="4" w:space="0" w:color="auto"/>
            </w:tcBorders>
          </w:tcPr>
          <w:p w:rsidR="00AB1BC4" w:rsidRPr="00500884" w:rsidRDefault="00AB1BC4" w:rsidP="00AB1BC4">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t>Своевременность и достаточность правового регулирования в сфере противодействия коррупции</w:t>
            </w:r>
          </w:p>
        </w:tc>
        <w:tc>
          <w:tcPr>
            <w:tcW w:w="7411" w:type="dxa"/>
            <w:gridSpan w:val="2"/>
            <w:tcBorders>
              <w:top w:val="single" w:sz="4" w:space="0" w:color="000000"/>
              <w:left w:val="single" w:sz="4" w:space="0" w:color="auto"/>
              <w:bottom w:val="single" w:sz="4" w:space="0" w:color="000000"/>
              <w:right w:val="single" w:sz="4" w:space="0" w:color="000000"/>
            </w:tcBorders>
          </w:tcPr>
          <w:p w:rsidR="003B6D02" w:rsidRPr="00500884" w:rsidRDefault="001E31BA" w:rsidP="003B6D02">
            <w:pPr>
              <w:autoSpaceDE w:val="0"/>
              <w:autoSpaceDN w:val="0"/>
              <w:adjustRightInd w:val="0"/>
              <w:spacing w:after="0" w:line="240" w:lineRule="auto"/>
              <w:ind w:firstLine="317"/>
              <w:jc w:val="both"/>
              <w:rPr>
                <w:rFonts w:ascii="Times New Roman" w:hAnsi="Times New Roman" w:cs="Times New Roman"/>
                <w:bCs/>
                <w:sz w:val="24"/>
                <w:szCs w:val="24"/>
              </w:rPr>
            </w:pPr>
            <w:r w:rsidRPr="00500884">
              <w:rPr>
                <w:rFonts w:ascii="Times New Roman" w:hAnsi="Times New Roman" w:cs="Times New Roman"/>
                <w:sz w:val="24"/>
                <w:szCs w:val="24"/>
              </w:rPr>
              <w:t>В</w:t>
            </w:r>
            <w:r w:rsidR="003B6D02" w:rsidRPr="00500884">
              <w:rPr>
                <w:rFonts w:ascii="Times New Roman" w:hAnsi="Times New Roman" w:cs="Times New Roman"/>
                <w:sz w:val="24"/>
                <w:szCs w:val="24"/>
              </w:rPr>
              <w:t>о</w:t>
            </w:r>
            <w:r w:rsidR="00AB1BC4" w:rsidRPr="00500884">
              <w:rPr>
                <w:rFonts w:ascii="Times New Roman" w:hAnsi="Times New Roman" w:cs="Times New Roman"/>
                <w:sz w:val="24"/>
                <w:szCs w:val="24"/>
              </w:rPr>
              <w:t xml:space="preserve"> </w:t>
            </w:r>
            <w:r w:rsidR="003B6D02" w:rsidRPr="00500884">
              <w:rPr>
                <w:rFonts w:ascii="Times New Roman" w:hAnsi="Times New Roman" w:cs="Times New Roman"/>
                <w:sz w:val="24"/>
                <w:szCs w:val="24"/>
                <w:lang w:val="en-US"/>
              </w:rPr>
              <w:t>I</w:t>
            </w:r>
            <w:r w:rsidR="00AB1BC4" w:rsidRPr="00500884">
              <w:rPr>
                <w:rFonts w:ascii="Times New Roman" w:hAnsi="Times New Roman" w:cs="Times New Roman"/>
                <w:sz w:val="24"/>
                <w:szCs w:val="24"/>
                <w:lang w:val="en-US"/>
              </w:rPr>
              <w:t>I</w:t>
            </w:r>
            <w:r w:rsidR="00AB1BC4" w:rsidRPr="00500884">
              <w:rPr>
                <w:rFonts w:ascii="Times New Roman" w:hAnsi="Times New Roman" w:cs="Times New Roman"/>
                <w:sz w:val="24"/>
                <w:szCs w:val="24"/>
              </w:rPr>
              <w:t xml:space="preserve"> квартале 20</w:t>
            </w:r>
            <w:r w:rsidRPr="00500884">
              <w:rPr>
                <w:rFonts w:ascii="Times New Roman" w:hAnsi="Times New Roman" w:cs="Times New Roman"/>
                <w:sz w:val="24"/>
                <w:szCs w:val="24"/>
              </w:rPr>
              <w:t>20</w:t>
            </w:r>
            <w:r w:rsidR="00AB1BC4" w:rsidRPr="00500884">
              <w:rPr>
                <w:rFonts w:ascii="Times New Roman" w:hAnsi="Times New Roman" w:cs="Times New Roman"/>
                <w:sz w:val="24"/>
                <w:szCs w:val="24"/>
              </w:rPr>
              <w:t xml:space="preserve"> года</w:t>
            </w:r>
            <w:r w:rsidR="003B6D02" w:rsidRPr="00500884">
              <w:rPr>
                <w:rFonts w:ascii="Times New Roman" w:hAnsi="Times New Roman" w:cs="Times New Roman"/>
                <w:sz w:val="24"/>
                <w:szCs w:val="24"/>
              </w:rPr>
              <w:t xml:space="preserve"> </w:t>
            </w:r>
            <w:r w:rsidR="003B6D02" w:rsidRPr="00500884">
              <w:rPr>
                <w:rFonts w:ascii="Times New Roman" w:eastAsia="Arial Unicode MS" w:hAnsi="Times New Roman" w:cs="Times New Roman"/>
                <w:sz w:val="24"/>
                <w:szCs w:val="24"/>
                <w:lang w:bidi="ru-RU"/>
              </w:rPr>
              <w:t xml:space="preserve">подготовка правовых актов, внесение изменений в правовые акты </w:t>
            </w:r>
            <w:r w:rsidR="00B86E3D" w:rsidRPr="00500884">
              <w:rPr>
                <w:rFonts w:ascii="Times New Roman" w:eastAsia="Arial Unicode MS" w:hAnsi="Times New Roman" w:cs="Times New Roman"/>
                <w:sz w:val="24"/>
                <w:szCs w:val="24"/>
                <w:lang w:bidi="ru-RU"/>
              </w:rPr>
              <w:t>Министерства</w:t>
            </w:r>
            <w:r w:rsidR="003B6D02" w:rsidRPr="00500884">
              <w:rPr>
                <w:rFonts w:ascii="Times New Roman" w:eastAsia="Arial Unicode MS" w:hAnsi="Times New Roman" w:cs="Times New Roman"/>
                <w:sz w:val="24"/>
                <w:szCs w:val="24"/>
                <w:lang w:bidi="ru-RU"/>
              </w:rPr>
              <w:t xml:space="preserve"> в области противодействия коррупции не осуществлялась. Анализ правовых актов на предмет нарушений антикоррупционного законодательства также осуществляется в рамках правового мониторинга.</w:t>
            </w:r>
          </w:p>
          <w:p w:rsidR="003B6D02" w:rsidRPr="00500884" w:rsidRDefault="003B6D02" w:rsidP="00AB1BC4">
            <w:pPr>
              <w:autoSpaceDE w:val="0"/>
              <w:autoSpaceDN w:val="0"/>
              <w:adjustRightInd w:val="0"/>
              <w:spacing w:after="0" w:line="240" w:lineRule="auto"/>
              <w:ind w:firstLine="317"/>
              <w:jc w:val="both"/>
              <w:rPr>
                <w:rFonts w:ascii="Times New Roman" w:hAnsi="Times New Roman" w:cs="Times New Roman"/>
                <w:sz w:val="24"/>
                <w:szCs w:val="24"/>
              </w:rPr>
            </w:pPr>
          </w:p>
          <w:p w:rsidR="00AB1BC4" w:rsidRPr="00500884" w:rsidRDefault="00AB1BC4" w:rsidP="00B86E3D">
            <w:pPr>
              <w:pStyle w:val="a7"/>
              <w:shd w:val="clear" w:color="auto" w:fill="FFFFFF"/>
              <w:spacing w:before="0" w:beforeAutospacing="0" w:after="0" w:afterAutospacing="0"/>
              <w:ind w:firstLine="357"/>
              <w:jc w:val="both"/>
            </w:pPr>
          </w:p>
        </w:tc>
      </w:tr>
      <w:tr w:rsidR="00B027D6" w:rsidRPr="00500884" w:rsidTr="00B027D6">
        <w:tc>
          <w:tcPr>
            <w:tcW w:w="566" w:type="dxa"/>
            <w:tcBorders>
              <w:top w:val="single" w:sz="4" w:space="0" w:color="000000"/>
              <w:left w:val="single" w:sz="4" w:space="0" w:color="000000"/>
              <w:bottom w:val="single" w:sz="4" w:space="0" w:color="000000"/>
              <w:right w:val="single" w:sz="4" w:space="0" w:color="000000"/>
            </w:tcBorders>
          </w:tcPr>
          <w:p w:rsidR="00B027D6" w:rsidRPr="00500884" w:rsidRDefault="00B027D6" w:rsidP="00B027D6">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t>2.</w:t>
            </w:r>
          </w:p>
        </w:tc>
        <w:tc>
          <w:tcPr>
            <w:tcW w:w="2552" w:type="dxa"/>
            <w:tcBorders>
              <w:top w:val="single" w:sz="4" w:space="0" w:color="auto"/>
              <w:left w:val="single" w:sz="4" w:space="0" w:color="000000"/>
              <w:bottom w:val="single" w:sz="4" w:space="0" w:color="auto"/>
              <w:right w:val="single" w:sz="4" w:space="0" w:color="auto"/>
            </w:tcBorders>
          </w:tcPr>
          <w:p w:rsidR="00B027D6" w:rsidRPr="00500884" w:rsidRDefault="00B027D6" w:rsidP="00B027D6">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t>Проведение антикоррупционной экспертизы проектов нормативных правовых актов и иных документов</w:t>
            </w:r>
          </w:p>
        </w:tc>
        <w:tc>
          <w:tcPr>
            <w:tcW w:w="1985" w:type="dxa"/>
            <w:tcBorders>
              <w:top w:val="single" w:sz="4" w:space="0" w:color="000000"/>
              <w:left w:val="single" w:sz="4" w:space="0" w:color="auto"/>
              <w:bottom w:val="single" w:sz="4" w:space="0" w:color="000000"/>
              <w:right w:val="single" w:sz="4" w:space="0" w:color="000000"/>
            </w:tcBorders>
          </w:tcPr>
          <w:p w:rsidR="00B027D6" w:rsidRPr="00500884" w:rsidRDefault="00B027D6" w:rsidP="00B027D6">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t>По мере поступления</w:t>
            </w:r>
          </w:p>
        </w:tc>
        <w:tc>
          <w:tcPr>
            <w:tcW w:w="2370" w:type="dxa"/>
            <w:tcBorders>
              <w:top w:val="single" w:sz="4" w:space="0" w:color="000000"/>
              <w:left w:val="single" w:sz="4" w:space="0" w:color="000000"/>
              <w:bottom w:val="single" w:sz="4" w:space="0" w:color="000000"/>
              <w:right w:val="single" w:sz="4" w:space="0" w:color="auto"/>
            </w:tcBorders>
          </w:tcPr>
          <w:p w:rsidR="00B027D6" w:rsidRPr="00500884" w:rsidRDefault="00B027D6" w:rsidP="00B027D6">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lang w:eastAsia="ru-RU"/>
              </w:rPr>
              <w:t>Своевременное выявление в проектах нормативных правовых актов и иных документах коррупциогенных факторов с целью их последующего устранения в порядке, установленном законодательством</w:t>
            </w:r>
          </w:p>
        </w:tc>
        <w:tc>
          <w:tcPr>
            <w:tcW w:w="7411" w:type="dxa"/>
            <w:gridSpan w:val="2"/>
            <w:tcBorders>
              <w:top w:val="single" w:sz="4" w:space="0" w:color="000000"/>
              <w:left w:val="single" w:sz="4" w:space="0" w:color="auto"/>
              <w:bottom w:val="single" w:sz="4" w:space="0" w:color="000000"/>
              <w:right w:val="single" w:sz="4" w:space="0" w:color="000000"/>
            </w:tcBorders>
          </w:tcPr>
          <w:p w:rsidR="00B027D6" w:rsidRPr="00500884" w:rsidRDefault="00B027D6" w:rsidP="00BB3D35">
            <w:pPr>
              <w:spacing w:after="0" w:line="240" w:lineRule="auto"/>
              <w:ind w:firstLine="317"/>
              <w:jc w:val="both"/>
              <w:rPr>
                <w:rFonts w:ascii="Times New Roman" w:hAnsi="Times New Roman" w:cs="Times New Roman"/>
                <w:sz w:val="24"/>
                <w:szCs w:val="24"/>
              </w:rPr>
            </w:pPr>
            <w:r w:rsidRPr="00500884">
              <w:rPr>
                <w:rFonts w:ascii="Times New Roman" w:eastAsia="Arial Unicode MS" w:hAnsi="Times New Roman" w:cs="Times New Roman"/>
                <w:sz w:val="24"/>
                <w:szCs w:val="24"/>
                <w:lang w:bidi="ru-RU"/>
              </w:rPr>
              <w:t xml:space="preserve">Юридическим отделом за </w:t>
            </w:r>
            <w:r w:rsidR="00B86E3D" w:rsidRPr="00500884">
              <w:rPr>
                <w:rFonts w:ascii="Times New Roman" w:eastAsia="Arial Unicode MS" w:hAnsi="Times New Roman" w:cs="Times New Roman"/>
                <w:sz w:val="24"/>
                <w:szCs w:val="24"/>
                <w:lang w:bidi="ru-RU"/>
              </w:rPr>
              <w:t>1 полугодие</w:t>
            </w:r>
            <w:r w:rsidR="006570FC" w:rsidRPr="00500884">
              <w:rPr>
                <w:rFonts w:ascii="Times New Roman" w:eastAsia="Arial Unicode MS" w:hAnsi="Times New Roman" w:cs="Times New Roman"/>
                <w:sz w:val="24"/>
                <w:szCs w:val="24"/>
                <w:lang w:bidi="ru-RU"/>
              </w:rPr>
              <w:t xml:space="preserve"> 2020 года </w:t>
            </w:r>
            <w:r w:rsidRPr="00500884">
              <w:rPr>
                <w:rFonts w:ascii="Times New Roman" w:eastAsia="Arial Unicode MS" w:hAnsi="Times New Roman" w:cs="Times New Roman"/>
                <w:sz w:val="24"/>
                <w:szCs w:val="24"/>
                <w:lang w:bidi="ru-RU"/>
              </w:rPr>
              <w:t xml:space="preserve">проведена антикоррупционная экспертиза в отношении </w:t>
            </w:r>
            <w:r w:rsidR="00B86E3D" w:rsidRPr="00500884">
              <w:rPr>
                <w:rFonts w:ascii="Times New Roman" w:eastAsia="Arial Unicode MS" w:hAnsi="Times New Roman" w:cs="Times New Roman"/>
                <w:sz w:val="24"/>
                <w:szCs w:val="24"/>
                <w:lang w:bidi="ru-RU"/>
              </w:rPr>
              <w:t>114</w:t>
            </w:r>
            <w:r w:rsidR="006570FC" w:rsidRPr="00500884">
              <w:rPr>
                <w:rFonts w:ascii="Times New Roman" w:eastAsia="Arial Unicode MS" w:hAnsi="Times New Roman" w:cs="Times New Roman"/>
                <w:sz w:val="24"/>
                <w:szCs w:val="24"/>
                <w:lang w:bidi="ru-RU"/>
              </w:rPr>
              <w:t xml:space="preserve"> </w:t>
            </w:r>
            <w:r w:rsidRPr="00500884">
              <w:rPr>
                <w:rFonts w:ascii="Times New Roman" w:eastAsia="Arial Unicode MS" w:hAnsi="Times New Roman" w:cs="Times New Roman"/>
                <w:sz w:val="24"/>
                <w:szCs w:val="24"/>
                <w:lang w:bidi="ru-RU"/>
              </w:rPr>
              <w:t xml:space="preserve">проектов нормативных правовых актов и в отношении </w:t>
            </w:r>
            <w:r w:rsidR="00B86E3D" w:rsidRPr="00500884">
              <w:rPr>
                <w:rFonts w:ascii="Times New Roman" w:eastAsia="Arial Unicode MS" w:hAnsi="Times New Roman" w:cs="Times New Roman"/>
                <w:sz w:val="24"/>
                <w:szCs w:val="24"/>
                <w:lang w:bidi="ru-RU"/>
              </w:rPr>
              <w:t>224</w:t>
            </w:r>
            <w:r w:rsidRPr="00500884">
              <w:rPr>
                <w:rFonts w:ascii="Times New Roman" w:eastAsia="Arial Unicode MS" w:hAnsi="Times New Roman" w:cs="Times New Roman"/>
                <w:sz w:val="24"/>
                <w:szCs w:val="24"/>
                <w:lang w:bidi="ru-RU"/>
              </w:rPr>
              <w:t xml:space="preserve"> </w:t>
            </w:r>
            <w:r w:rsidR="00B86E3D" w:rsidRPr="00500884">
              <w:rPr>
                <w:rFonts w:ascii="Times New Roman" w:eastAsia="Arial Unicode MS" w:hAnsi="Times New Roman" w:cs="Times New Roman"/>
                <w:sz w:val="24"/>
                <w:szCs w:val="24"/>
                <w:lang w:bidi="ru-RU"/>
              </w:rPr>
              <w:t>государственных контрактов и соглашений.</w:t>
            </w:r>
          </w:p>
        </w:tc>
      </w:tr>
      <w:tr w:rsidR="00B027D6" w:rsidRPr="00500884" w:rsidTr="00B027D6">
        <w:tc>
          <w:tcPr>
            <w:tcW w:w="566" w:type="dxa"/>
            <w:tcBorders>
              <w:top w:val="single" w:sz="4" w:space="0" w:color="000000"/>
              <w:left w:val="single" w:sz="4" w:space="0" w:color="000000"/>
              <w:bottom w:val="single" w:sz="4" w:space="0" w:color="000000"/>
              <w:right w:val="single" w:sz="4" w:space="0" w:color="000000"/>
            </w:tcBorders>
          </w:tcPr>
          <w:p w:rsidR="00B027D6" w:rsidRPr="00500884" w:rsidRDefault="00B027D6" w:rsidP="00B027D6">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t>3.</w:t>
            </w:r>
          </w:p>
        </w:tc>
        <w:tc>
          <w:tcPr>
            <w:tcW w:w="2552" w:type="dxa"/>
            <w:tcBorders>
              <w:top w:val="single" w:sz="4" w:space="0" w:color="auto"/>
              <w:left w:val="single" w:sz="4" w:space="0" w:color="000000"/>
              <w:bottom w:val="single" w:sz="4" w:space="0" w:color="000000"/>
              <w:right w:val="single" w:sz="4" w:space="0" w:color="auto"/>
            </w:tcBorders>
          </w:tcPr>
          <w:p w:rsidR="00B027D6" w:rsidRPr="00500884" w:rsidRDefault="00B027D6" w:rsidP="00B027D6">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t xml:space="preserve">Мониторинг правоприменительной практики по результатам </w:t>
            </w:r>
            <w:r w:rsidRPr="00500884">
              <w:rPr>
                <w:rFonts w:ascii="Times New Roman" w:hAnsi="Times New Roman" w:cs="Times New Roman"/>
                <w:sz w:val="24"/>
                <w:szCs w:val="24"/>
              </w:rPr>
              <w:lastRenderedPageBreak/>
              <w:t xml:space="preserve">вступивших в силу решений судов, арбитражных судов о признании недействительными ненормативных правовых актов, незаконных решений и действий (бездействия) органов исполнительной власти Алтайского края, их должностных лиц в целях выработки и приятия мер по предупреждению и устранению причин выявленных нарушений, а также мер прокурорского реагирования в отношении органов исполнительной власти Алтайского края, их должностных лиц </w:t>
            </w:r>
          </w:p>
          <w:p w:rsidR="00B027D6" w:rsidRPr="00500884" w:rsidRDefault="00B027D6" w:rsidP="00B027D6">
            <w:pPr>
              <w:spacing w:after="0" w:line="240" w:lineRule="exact"/>
              <w:jc w:val="both"/>
              <w:rPr>
                <w:rFonts w:ascii="Times New Roman" w:hAnsi="Times New Roman" w:cs="Times New Roman"/>
                <w:sz w:val="24"/>
                <w:szCs w:val="24"/>
              </w:rPr>
            </w:pPr>
          </w:p>
        </w:tc>
        <w:tc>
          <w:tcPr>
            <w:tcW w:w="1985" w:type="dxa"/>
            <w:tcBorders>
              <w:top w:val="single" w:sz="4" w:space="0" w:color="000000"/>
              <w:left w:val="single" w:sz="4" w:space="0" w:color="auto"/>
              <w:bottom w:val="single" w:sz="4" w:space="0" w:color="000000"/>
              <w:right w:val="single" w:sz="4" w:space="0" w:color="000000"/>
            </w:tcBorders>
          </w:tcPr>
          <w:p w:rsidR="00B027D6" w:rsidRPr="00500884" w:rsidRDefault="00B027D6" w:rsidP="00B027D6">
            <w:pPr>
              <w:spacing w:after="0" w:line="240" w:lineRule="exact"/>
              <w:rPr>
                <w:rFonts w:ascii="Times New Roman" w:hAnsi="Times New Roman" w:cs="Times New Roman"/>
                <w:sz w:val="24"/>
                <w:szCs w:val="24"/>
              </w:rPr>
            </w:pPr>
            <w:r w:rsidRPr="00500884">
              <w:rPr>
                <w:rFonts w:ascii="Times New Roman" w:hAnsi="Times New Roman" w:cs="Times New Roman"/>
                <w:sz w:val="24"/>
                <w:szCs w:val="24"/>
              </w:rPr>
              <w:lastRenderedPageBreak/>
              <w:t xml:space="preserve">Ежеквартально </w:t>
            </w:r>
          </w:p>
          <w:p w:rsidR="00B027D6" w:rsidRPr="00500884" w:rsidRDefault="00B027D6" w:rsidP="00B027D6">
            <w:pPr>
              <w:spacing w:after="0" w:line="240" w:lineRule="exact"/>
              <w:rPr>
                <w:rFonts w:ascii="Times New Roman" w:hAnsi="Times New Roman" w:cs="Times New Roman"/>
                <w:sz w:val="24"/>
                <w:szCs w:val="24"/>
              </w:rPr>
            </w:pPr>
          </w:p>
        </w:tc>
        <w:tc>
          <w:tcPr>
            <w:tcW w:w="2370" w:type="dxa"/>
            <w:tcBorders>
              <w:top w:val="single" w:sz="4" w:space="0" w:color="auto"/>
              <w:left w:val="single" w:sz="4" w:space="0" w:color="000000"/>
              <w:bottom w:val="single" w:sz="4" w:space="0" w:color="000000"/>
              <w:right w:val="single" w:sz="4" w:space="0" w:color="auto"/>
            </w:tcBorders>
          </w:tcPr>
          <w:p w:rsidR="00B027D6" w:rsidRPr="00500884" w:rsidRDefault="00B027D6" w:rsidP="00B027D6">
            <w:pPr>
              <w:autoSpaceDE w:val="0"/>
              <w:autoSpaceDN w:val="0"/>
              <w:adjustRightInd w:val="0"/>
              <w:spacing w:after="0" w:line="240" w:lineRule="auto"/>
              <w:jc w:val="both"/>
              <w:rPr>
                <w:rFonts w:ascii="Times New Roman" w:hAnsi="Times New Roman" w:cs="Times New Roman"/>
                <w:sz w:val="24"/>
                <w:szCs w:val="24"/>
              </w:rPr>
            </w:pPr>
            <w:r w:rsidRPr="00500884">
              <w:rPr>
                <w:rFonts w:ascii="Times New Roman" w:hAnsi="Times New Roman" w:cs="Times New Roman"/>
                <w:sz w:val="24"/>
                <w:szCs w:val="24"/>
                <w:lang w:eastAsia="ru-RU"/>
              </w:rPr>
              <w:t>Выявление и устранение причин, по</w:t>
            </w:r>
            <w:r w:rsidRPr="00500884">
              <w:rPr>
                <w:rFonts w:ascii="Times New Roman" w:hAnsi="Times New Roman" w:cs="Times New Roman"/>
                <w:sz w:val="24"/>
                <w:szCs w:val="24"/>
                <w:lang w:eastAsia="ru-RU"/>
              </w:rPr>
              <w:lastRenderedPageBreak/>
              <w:t xml:space="preserve">служивших основаниями признания недействительными ненормативных правовых актов, незаконными решений и действий (бездействия) </w:t>
            </w:r>
            <w:r w:rsidRPr="00500884">
              <w:rPr>
                <w:rFonts w:ascii="Times New Roman" w:hAnsi="Times New Roman" w:cs="Times New Roman"/>
                <w:sz w:val="24"/>
                <w:szCs w:val="24"/>
              </w:rPr>
              <w:t xml:space="preserve">Минобрнауки </w:t>
            </w:r>
            <w:r w:rsidRPr="00500884">
              <w:rPr>
                <w:rFonts w:ascii="Times New Roman" w:hAnsi="Times New Roman" w:cs="Times New Roman"/>
                <w:sz w:val="24"/>
                <w:szCs w:val="24"/>
              </w:rPr>
              <w:br/>
              <w:t xml:space="preserve">Алтайского края </w:t>
            </w:r>
            <w:r w:rsidRPr="00500884">
              <w:rPr>
                <w:rFonts w:ascii="Times New Roman" w:hAnsi="Times New Roman" w:cs="Times New Roman"/>
                <w:sz w:val="24"/>
                <w:szCs w:val="24"/>
                <w:lang w:eastAsia="ru-RU"/>
              </w:rPr>
              <w:t>и должностных лиц</w:t>
            </w:r>
          </w:p>
        </w:tc>
        <w:tc>
          <w:tcPr>
            <w:tcW w:w="7411" w:type="dxa"/>
            <w:gridSpan w:val="2"/>
            <w:tcBorders>
              <w:top w:val="single" w:sz="4" w:space="0" w:color="auto"/>
              <w:left w:val="single" w:sz="4" w:space="0" w:color="auto"/>
              <w:bottom w:val="single" w:sz="4" w:space="0" w:color="000000"/>
              <w:right w:val="single" w:sz="4" w:space="0" w:color="000000"/>
            </w:tcBorders>
          </w:tcPr>
          <w:p w:rsidR="00B027D6" w:rsidRPr="00500884" w:rsidRDefault="00B86E3D" w:rsidP="00BB3D35">
            <w:pPr>
              <w:spacing w:after="0" w:line="240" w:lineRule="auto"/>
              <w:ind w:firstLine="317"/>
              <w:jc w:val="both"/>
              <w:rPr>
                <w:rFonts w:ascii="Times New Roman" w:hAnsi="Times New Roman" w:cs="Times New Roman"/>
                <w:sz w:val="24"/>
                <w:szCs w:val="24"/>
              </w:rPr>
            </w:pPr>
            <w:r w:rsidRPr="00500884">
              <w:rPr>
                <w:rFonts w:ascii="Times New Roman" w:hAnsi="Times New Roman" w:cs="Times New Roman"/>
                <w:sz w:val="24"/>
                <w:szCs w:val="24"/>
              </w:rPr>
              <w:lastRenderedPageBreak/>
              <w:t xml:space="preserve">Нормативные правовые акты, разработчиком которых является Министерство, в 1-м полугодии 2020 года недействительными не признавались, решения Министерства не обжаловались и незаконными не </w:t>
            </w:r>
            <w:r w:rsidRPr="00500884">
              <w:rPr>
                <w:rFonts w:ascii="Times New Roman" w:hAnsi="Times New Roman" w:cs="Times New Roman"/>
                <w:sz w:val="24"/>
                <w:szCs w:val="24"/>
              </w:rPr>
              <w:lastRenderedPageBreak/>
              <w:t>признавались; действия (бездействия) Министерства незаконными не признавались.</w:t>
            </w:r>
            <w:r w:rsidR="00BB3D35" w:rsidRPr="00500884">
              <w:rPr>
                <w:rFonts w:ascii="Times New Roman" w:hAnsi="Times New Roman" w:cs="Times New Roman"/>
                <w:sz w:val="24"/>
                <w:szCs w:val="24"/>
              </w:rPr>
              <w:t xml:space="preserve"> Вступившие в законную силу решения судов о признании недействительными нормативных правовых актов, незаконных решений и действий (бездействия) отсутствуют.</w:t>
            </w:r>
          </w:p>
        </w:tc>
      </w:tr>
      <w:tr w:rsidR="00B027D6" w:rsidRPr="00500884" w:rsidTr="00D3228E">
        <w:tc>
          <w:tcPr>
            <w:tcW w:w="14884" w:type="dxa"/>
            <w:gridSpan w:val="6"/>
            <w:tcBorders>
              <w:top w:val="single" w:sz="4" w:space="0" w:color="000000"/>
              <w:left w:val="single" w:sz="4" w:space="0" w:color="000000"/>
              <w:bottom w:val="single" w:sz="4" w:space="0" w:color="000000"/>
              <w:right w:val="single" w:sz="4" w:space="0" w:color="000000"/>
            </w:tcBorders>
          </w:tcPr>
          <w:p w:rsidR="00B027D6" w:rsidRPr="00500884" w:rsidRDefault="00B027D6" w:rsidP="00B027D6">
            <w:pPr>
              <w:spacing w:after="0" w:line="240" w:lineRule="exact"/>
              <w:jc w:val="center"/>
              <w:rPr>
                <w:rFonts w:ascii="Times New Roman" w:hAnsi="Times New Roman" w:cs="Times New Roman"/>
                <w:sz w:val="24"/>
                <w:szCs w:val="24"/>
              </w:rPr>
            </w:pPr>
            <w:r w:rsidRPr="00500884">
              <w:rPr>
                <w:rFonts w:ascii="Times New Roman" w:hAnsi="Times New Roman" w:cs="Times New Roman"/>
                <w:sz w:val="24"/>
                <w:szCs w:val="24"/>
              </w:rPr>
              <w:lastRenderedPageBreak/>
              <w:t>Задача 2. Профилактика коррупции на государственной гражданской службе</w:t>
            </w:r>
          </w:p>
          <w:p w:rsidR="00B027D6" w:rsidRPr="00500884" w:rsidRDefault="00B027D6" w:rsidP="00B027D6">
            <w:pPr>
              <w:spacing w:after="0" w:line="240" w:lineRule="exact"/>
              <w:ind w:firstLine="317"/>
              <w:jc w:val="center"/>
              <w:rPr>
                <w:rFonts w:ascii="Times New Roman" w:hAnsi="Times New Roman" w:cs="Times New Roman"/>
                <w:sz w:val="24"/>
                <w:szCs w:val="24"/>
              </w:rPr>
            </w:pPr>
            <w:r w:rsidRPr="00500884">
              <w:rPr>
                <w:rFonts w:ascii="Times New Roman" w:hAnsi="Times New Roman" w:cs="Times New Roman"/>
                <w:sz w:val="24"/>
                <w:szCs w:val="24"/>
              </w:rPr>
              <w:t>Алтайского края</w:t>
            </w:r>
          </w:p>
        </w:tc>
      </w:tr>
      <w:tr w:rsidR="00F71D27" w:rsidRPr="00500884" w:rsidTr="00B027D6">
        <w:tc>
          <w:tcPr>
            <w:tcW w:w="566" w:type="dxa"/>
            <w:tcBorders>
              <w:top w:val="single" w:sz="4" w:space="0" w:color="000000"/>
              <w:left w:val="single" w:sz="4" w:space="0" w:color="000000"/>
              <w:bottom w:val="single" w:sz="4" w:space="0" w:color="000000"/>
              <w:right w:val="single" w:sz="4" w:space="0" w:color="000000"/>
            </w:tcBorders>
          </w:tcPr>
          <w:p w:rsidR="00F71D27" w:rsidRPr="00500884" w:rsidRDefault="00F71D27" w:rsidP="00F71D27">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t>4.</w:t>
            </w:r>
          </w:p>
        </w:tc>
        <w:tc>
          <w:tcPr>
            <w:tcW w:w="2552" w:type="dxa"/>
            <w:tcBorders>
              <w:top w:val="single" w:sz="4" w:space="0" w:color="auto"/>
              <w:left w:val="single" w:sz="4" w:space="0" w:color="000000"/>
              <w:bottom w:val="single" w:sz="4" w:space="0" w:color="000000"/>
              <w:right w:val="single" w:sz="4" w:space="0" w:color="auto"/>
            </w:tcBorders>
          </w:tcPr>
          <w:p w:rsidR="00F71D27" w:rsidRPr="00500884" w:rsidRDefault="00F71D27" w:rsidP="00F71D27">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t xml:space="preserve">Правовое и методическое обеспечение представления государственными гражданскими служащими, лицами, поступающими на государственную гражданскую службу Алтайского края, сведений о доходах, расходах, об </w:t>
            </w:r>
            <w:r w:rsidRPr="00500884">
              <w:rPr>
                <w:rFonts w:ascii="Times New Roman" w:hAnsi="Times New Roman" w:cs="Times New Roman"/>
                <w:sz w:val="24"/>
                <w:szCs w:val="24"/>
              </w:rPr>
              <w:lastRenderedPageBreak/>
              <w:t>имуществе и обязательствах имущественного характера</w:t>
            </w:r>
          </w:p>
        </w:tc>
        <w:tc>
          <w:tcPr>
            <w:tcW w:w="1985" w:type="dxa"/>
            <w:tcBorders>
              <w:top w:val="single" w:sz="4" w:space="0" w:color="000000"/>
              <w:left w:val="single" w:sz="4" w:space="0" w:color="auto"/>
              <w:bottom w:val="single" w:sz="4" w:space="0" w:color="000000"/>
              <w:right w:val="single" w:sz="4" w:space="0" w:color="000000"/>
            </w:tcBorders>
          </w:tcPr>
          <w:p w:rsidR="00F71D27" w:rsidRPr="00500884" w:rsidRDefault="00F71D27" w:rsidP="00F71D27">
            <w:pPr>
              <w:widowControl w:val="0"/>
              <w:autoSpaceDE w:val="0"/>
              <w:autoSpaceDN w:val="0"/>
              <w:adjustRightInd w:val="0"/>
              <w:spacing w:after="0" w:line="240" w:lineRule="auto"/>
              <w:jc w:val="both"/>
              <w:rPr>
                <w:rFonts w:ascii="Times New Roman" w:hAnsi="Times New Roman" w:cs="Times New Roman"/>
                <w:sz w:val="24"/>
                <w:szCs w:val="24"/>
              </w:rPr>
            </w:pPr>
            <w:r w:rsidRPr="00500884">
              <w:rPr>
                <w:rFonts w:ascii="Times New Roman" w:hAnsi="Times New Roman" w:cs="Times New Roman"/>
                <w:sz w:val="24"/>
                <w:szCs w:val="24"/>
              </w:rPr>
              <w:lastRenderedPageBreak/>
              <w:t xml:space="preserve">Ежегодно - в рамках подготовки к декларационной кампании; </w:t>
            </w:r>
          </w:p>
          <w:p w:rsidR="00F71D27" w:rsidRPr="00500884" w:rsidRDefault="00F71D27" w:rsidP="00F71D27">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t>для лиц, поступающих на службу – при поступлении</w:t>
            </w:r>
          </w:p>
        </w:tc>
        <w:tc>
          <w:tcPr>
            <w:tcW w:w="2370" w:type="dxa"/>
            <w:tcBorders>
              <w:top w:val="single" w:sz="4" w:space="0" w:color="auto"/>
              <w:left w:val="single" w:sz="4" w:space="0" w:color="000000"/>
              <w:bottom w:val="single" w:sz="4" w:space="0" w:color="000000"/>
              <w:right w:val="single" w:sz="4" w:space="0" w:color="auto"/>
            </w:tcBorders>
          </w:tcPr>
          <w:p w:rsidR="00F71D27" w:rsidRPr="00500884" w:rsidRDefault="00F71D27" w:rsidP="00235588">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t>Своевременное выполнение требований существующего законодательства государственными гражданскими служащими, лицами, поступающими на государственную гражданскую службу Алтайского края</w:t>
            </w:r>
          </w:p>
        </w:tc>
        <w:tc>
          <w:tcPr>
            <w:tcW w:w="7411" w:type="dxa"/>
            <w:gridSpan w:val="2"/>
            <w:tcBorders>
              <w:top w:val="single" w:sz="4" w:space="0" w:color="auto"/>
              <w:left w:val="single" w:sz="4" w:space="0" w:color="auto"/>
              <w:bottom w:val="single" w:sz="4" w:space="0" w:color="000000"/>
              <w:right w:val="single" w:sz="4" w:space="0" w:color="000000"/>
            </w:tcBorders>
          </w:tcPr>
          <w:p w:rsidR="00253FCC" w:rsidRPr="00500884" w:rsidRDefault="00253FCC" w:rsidP="00253FCC">
            <w:pPr>
              <w:spacing w:after="0" w:line="240" w:lineRule="auto"/>
              <w:ind w:firstLine="357"/>
              <w:jc w:val="both"/>
              <w:rPr>
                <w:rFonts w:ascii="Times New Roman" w:hAnsi="Times New Roman" w:cs="Times New Roman"/>
                <w:sz w:val="24"/>
                <w:szCs w:val="24"/>
                <w:shd w:val="clear" w:color="auto" w:fill="FFFFFF"/>
              </w:rPr>
            </w:pPr>
            <w:r w:rsidRPr="00500884">
              <w:rPr>
                <w:rFonts w:ascii="Times New Roman" w:hAnsi="Times New Roman" w:cs="Times New Roman"/>
                <w:sz w:val="24"/>
                <w:szCs w:val="24"/>
              </w:rPr>
              <w:t xml:space="preserve">В целях оказания правовой и методической помощи государственным гражданским служащим, а также </w:t>
            </w:r>
            <w:r w:rsidRPr="00500884">
              <w:rPr>
                <w:rFonts w:ascii="Times New Roman" w:hAnsi="Times New Roman" w:cs="Times New Roman"/>
                <w:bCs/>
                <w:sz w:val="24"/>
                <w:szCs w:val="24"/>
              </w:rPr>
              <w:t>лицам, поступающим на государственную гражданскую службу Алтайского края, н</w:t>
            </w:r>
            <w:r w:rsidRPr="00500884">
              <w:rPr>
                <w:rFonts w:ascii="Times New Roman" w:hAnsi="Times New Roman" w:cs="Times New Roman"/>
                <w:sz w:val="24"/>
                <w:szCs w:val="24"/>
              </w:rPr>
              <w:t xml:space="preserve">а официальном сайте Министерства размещены </w:t>
            </w:r>
            <w:r w:rsidRPr="00500884">
              <w:rPr>
                <w:rFonts w:ascii="Times New Roman" w:hAnsi="Times New Roman" w:cs="Times New Roman"/>
                <w:sz w:val="24"/>
                <w:szCs w:val="24"/>
                <w:shd w:val="clear" w:color="auto" w:fill="FFFFFF"/>
              </w:rPr>
              <w:t>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а также основные новеллы в них.</w:t>
            </w:r>
          </w:p>
          <w:p w:rsidR="00DE31FE" w:rsidRPr="00500884" w:rsidRDefault="00DE31FE" w:rsidP="00253FCC">
            <w:pPr>
              <w:spacing w:after="0" w:line="240" w:lineRule="auto"/>
              <w:ind w:firstLine="357"/>
              <w:jc w:val="both"/>
              <w:rPr>
                <w:rFonts w:ascii="Times New Roman" w:hAnsi="Times New Roman" w:cs="Times New Roman"/>
                <w:sz w:val="24"/>
                <w:szCs w:val="24"/>
                <w:shd w:val="clear" w:color="auto" w:fill="FFFFFF"/>
              </w:rPr>
            </w:pPr>
            <w:r w:rsidRPr="00500884">
              <w:rPr>
                <w:rFonts w:ascii="Times New Roman" w:hAnsi="Times New Roman" w:cs="Times New Roman"/>
                <w:sz w:val="24"/>
                <w:szCs w:val="24"/>
                <w:shd w:val="clear" w:color="auto" w:fill="FFFFFF"/>
              </w:rPr>
              <w:t xml:space="preserve">Также на </w:t>
            </w:r>
            <w:r w:rsidRPr="00500884">
              <w:rPr>
                <w:rFonts w:ascii="Times New Roman" w:hAnsi="Times New Roman" w:cs="Times New Roman"/>
                <w:sz w:val="24"/>
                <w:szCs w:val="24"/>
              </w:rPr>
              <w:t xml:space="preserve">официальном сайте размещен приказ от 12.11.2019 </w:t>
            </w:r>
            <w:r w:rsidRPr="00500884">
              <w:rPr>
                <w:rFonts w:ascii="Times New Roman" w:hAnsi="Times New Roman" w:cs="Times New Roman"/>
                <w:sz w:val="24"/>
                <w:szCs w:val="24"/>
              </w:rPr>
              <w:br/>
              <w:t>№ 48-П, которым утвержден Перечень должностей государственной гражданской службы в Министерстве, замещение которых связано с коррупционными рисками.</w:t>
            </w:r>
          </w:p>
          <w:p w:rsidR="006570FC" w:rsidRPr="00500884" w:rsidRDefault="00253FCC" w:rsidP="00253FCC">
            <w:pPr>
              <w:spacing w:after="0" w:line="240" w:lineRule="auto"/>
              <w:ind w:firstLine="317"/>
              <w:jc w:val="both"/>
              <w:rPr>
                <w:rFonts w:ascii="Times New Roman" w:hAnsi="Times New Roman" w:cs="Times New Roman"/>
                <w:sz w:val="24"/>
                <w:szCs w:val="24"/>
              </w:rPr>
            </w:pPr>
            <w:r w:rsidRPr="00500884">
              <w:rPr>
                <w:rFonts w:ascii="Times New Roman" w:hAnsi="Times New Roman" w:cs="Times New Roman"/>
                <w:sz w:val="24"/>
                <w:szCs w:val="24"/>
              </w:rPr>
              <w:lastRenderedPageBreak/>
              <w:t>В</w:t>
            </w:r>
            <w:r w:rsidR="00515088" w:rsidRPr="00500884">
              <w:rPr>
                <w:rFonts w:ascii="Times New Roman" w:hAnsi="Times New Roman" w:cs="Times New Roman"/>
                <w:sz w:val="24"/>
                <w:szCs w:val="24"/>
              </w:rPr>
              <w:t>о</w:t>
            </w:r>
            <w:r w:rsidRPr="00500884">
              <w:rPr>
                <w:rFonts w:ascii="Times New Roman" w:hAnsi="Times New Roman" w:cs="Times New Roman"/>
                <w:sz w:val="24"/>
                <w:szCs w:val="24"/>
              </w:rPr>
              <w:t xml:space="preserve"> </w:t>
            </w:r>
            <w:r w:rsidRPr="00500884">
              <w:rPr>
                <w:rFonts w:ascii="Times New Roman" w:hAnsi="Times New Roman" w:cs="Times New Roman"/>
                <w:sz w:val="24"/>
                <w:szCs w:val="24"/>
                <w:lang w:val="en-US"/>
              </w:rPr>
              <w:t>I</w:t>
            </w:r>
            <w:r w:rsidR="00515088" w:rsidRPr="00500884">
              <w:rPr>
                <w:rFonts w:ascii="Times New Roman" w:hAnsi="Times New Roman" w:cs="Times New Roman"/>
                <w:sz w:val="24"/>
                <w:szCs w:val="24"/>
                <w:lang w:val="en-US"/>
              </w:rPr>
              <w:t>I</w:t>
            </w:r>
            <w:r w:rsidRPr="00500884">
              <w:rPr>
                <w:rFonts w:ascii="Times New Roman" w:hAnsi="Times New Roman" w:cs="Times New Roman"/>
                <w:sz w:val="24"/>
                <w:szCs w:val="24"/>
              </w:rPr>
              <w:t xml:space="preserve"> квартале 2020 года должностными лицами отдела по вопросам государственной службы, кадров и документационного обеспечения были оформлены государственно-служебные отношения с </w:t>
            </w:r>
            <w:r w:rsidR="00515088" w:rsidRPr="00500884">
              <w:rPr>
                <w:rFonts w:ascii="Times New Roman" w:hAnsi="Times New Roman" w:cs="Times New Roman"/>
                <w:sz w:val="24"/>
                <w:szCs w:val="24"/>
              </w:rPr>
              <w:t>6</w:t>
            </w:r>
            <w:r w:rsidRPr="00500884">
              <w:rPr>
                <w:rFonts w:ascii="Times New Roman" w:hAnsi="Times New Roman" w:cs="Times New Roman"/>
                <w:sz w:val="24"/>
                <w:szCs w:val="24"/>
              </w:rPr>
              <w:t xml:space="preserve"> гражданами поступающими на государственную гражданскую службу </w:t>
            </w:r>
            <w:r w:rsidRPr="00500884">
              <w:rPr>
                <w:rFonts w:ascii="Times New Roman" w:hAnsi="Times New Roman" w:cs="Times New Roman"/>
                <w:sz w:val="24"/>
                <w:szCs w:val="24"/>
              </w:rPr>
              <w:br/>
              <w:t>Алтайского края.</w:t>
            </w:r>
          </w:p>
          <w:p w:rsidR="00F71D27" w:rsidRPr="00500884" w:rsidRDefault="00F71D27" w:rsidP="00F71D27">
            <w:pPr>
              <w:spacing w:after="0" w:line="240" w:lineRule="auto"/>
              <w:ind w:firstLine="317"/>
              <w:jc w:val="both"/>
              <w:rPr>
                <w:rFonts w:ascii="Times New Roman" w:hAnsi="Times New Roman" w:cs="Times New Roman"/>
                <w:sz w:val="24"/>
                <w:szCs w:val="24"/>
              </w:rPr>
            </w:pPr>
            <w:r w:rsidRPr="00500884">
              <w:rPr>
                <w:rFonts w:ascii="Times New Roman" w:hAnsi="Times New Roman" w:cs="Times New Roman"/>
                <w:sz w:val="24"/>
                <w:szCs w:val="24"/>
              </w:rPr>
              <w:t xml:space="preserve">В ходе оформления государственно-служебных  отношений были проанализированы предоставленные сведения о доходах, расходах, </w:t>
            </w:r>
            <w:r w:rsidR="00235588" w:rsidRPr="00500884">
              <w:rPr>
                <w:rFonts w:ascii="Times New Roman" w:hAnsi="Times New Roman" w:cs="Times New Roman"/>
                <w:sz w:val="24"/>
                <w:szCs w:val="24"/>
              </w:rPr>
              <w:br/>
            </w:r>
            <w:r w:rsidRPr="00500884">
              <w:rPr>
                <w:rFonts w:ascii="Times New Roman" w:hAnsi="Times New Roman" w:cs="Times New Roman"/>
                <w:sz w:val="24"/>
                <w:szCs w:val="24"/>
              </w:rPr>
              <w:t>об имуществе и обязательствах имущественного характера. При необходимости была оказана консультативная и методическая помощь.</w:t>
            </w:r>
          </w:p>
          <w:p w:rsidR="006570FC" w:rsidRPr="00500884" w:rsidRDefault="006570FC" w:rsidP="00F71D27">
            <w:pPr>
              <w:spacing w:after="0" w:line="240" w:lineRule="auto"/>
              <w:ind w:firstLine="317"/>
              <w:jc w:val="both"/>
              <w:rPr>
                <w:rFonts w:ascii="Times New Roman" w:hAnsi="Times New Roman" w:cs="Times New Roman"/>
                <w:sz w:val="24"/>
                <w:szCs w:val="24"/>
              </w:rPr>
            </w:pPr>
          </w:p>
        </w:tc>
      </w:tr>
      <w:tr w:rsidR="00F71D27" w:rsidRPr="00500884" w:rsidTr="00B027D6">
        <w:tc>
          <w:tcPr>
            <w:tcW w:w="566" w:type="dxa"/>
            <w:tcBorders>
              <w:top w:val="single" w:sz="4" w:space="0" w:color="000000"/>
              <w:left w:val="single" w:sz="4" w:space="0" w:color="000000"/>
              <w:bottom w:val="single" w:sz="4" w:space="0" w:color="000000"/>
              <w:right w:val="single" w:sz="4" w:space="0" w:color="000000"/>
            </w:tcBorders>
          </w:tcPr>
          <w:p w:rsidR="00F71D27" w:rsidRPr="00500884" w:rsidRDefault="00DE31FE" w:rsidP="00DE31FE">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lastRenderedPageBreak/>
              <w:t xml:space="preserve"> 5.</w:t>
            </w:r>
          </w:p>
        </w:tc>
        <w:tc>
          <w:tcPr>
            <w:tcW w:w="2552" w:type="dxa"/>
            <w:tcBorders>
              <w:top w:val="single" w:sz="4" w:space="0" w:color="auto"/>
              <w:left w:val="single" w:sz="4" w:space="0" w:color="000000"/>
              <w:bottom w:val="single" w:sz="4" w:space="0" w:color="000000"/>
              <w:right w:val="single" w:sz="4" w:space="0" w:color="auto"/>
            </w:tcBorders>
          </w:tcPr>
          <w:p w:rsidR="00F71D27" w:rsidRPr="00500884" w:rsidRDefault="00F71D27" w:rsidP="00F71D27">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t>Проведение анализа и проверок достоверности и полноты сведений о доходах, об имуществе и обязательствах имущественного характера, представляемых государственными гражданскими служащими Алтайского края, руководителями краевых государственных учреждений</w:t>
            </w:r>
          </w:p>
        </w:tc>
        <w:tc>
          <w:tcPr>
            <w:tcW w:w="1985" w:type="dxa"/>
            <w:tcBorders>
              <w:top w:val="single" w:sz="4" w:space="0" w:color="000000"/>
              <w:left w:val="single" w:sz="4" w:space="0" w:color="auto"/>
              <w:bottom w:val="single" w:sz="4" w:space="0" w:color="000000"/>
              <w:right w:val="single" w:sz="4" w:space="0" w:color="000000"/>
            </w:tcBorders>
          </w:tcPr>
          <w:p w:rsidR="00F71D27" w:rsidRPr="00500884" w:rsidRDefault="00F71D27" w:rsidP="00F71D27">
            <w:pPr>
              <w:widowControl w:val="0"/>
              <w:autoSpaceDE w:val="0"/>
              <w:autoSpaceDN w:val="0"/>
              <w:adjustRightInd w:val="0"/>
              <w:spacing w:after="0" w:line="240" w:lineRule="auto"/>
              <w:jc w:val="both"/>
              <w:rPr>
                <w:rFonts w:ascii="Times New Roman" w:hAnsi="Times New Roman" w:cs="Times New Roman"/>
                <w:sz w:val="24"/>
                <w:szCs w:val="24"/>
              </w:rPr>
            </w:pPr>
            <w:r w:rsidRPr="00500884">
              <w:rPr>
                <w:rFonts w:ascii="Times New Roman" w:hAnsi="Times New Roman" w:cs="Times New Roman"/>
                <w:sz w:val="24"/>
                <w:szCs w:val="24"/>
              </w:rPr>
              <w:t>Проведение анализа - ежегодно до 30 июня;</w:t>
            </w:r>
          </w:p>
          <w:p w:rsidR="00F71D27" w:rsidRPr="00500884" w:rsidRDefault="00F71D27" w:rsidP="00F71D27">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t>проведение проверок - ежегодно (при наличии оснований)</w:t>
            </w:r>
          </w:p>
        </w:tc>
        <w:tc>
          <w:tcPr>
            <w:tcW w:w="2370" w:type="dxa"/>
            <w:tcBorders>
              <w:top w:val="single" w:sz="4" w:space="0" w:color="auto"/>
              <w:left w:val="single" w:sz="4" w:space="0" w:color="000000"/>
              <w:bottom w:val="single" w:sz="4" w:space="0" w:color="000000"/>
              <w:right w:val="single" w:sz="4" w:space="0" w:color="auto"/>
            </w:tcBorders>
          </w:tcPr>
          <w:p w:rsidR="00F71D27" w:rsidRPr="00500884" w:rsidRDefault="00F71D27" w:rsidP="00F71D27">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t>Выявление случаев несоблюдения законодательства Российской Федерации по противодействию коррупции, принятие соответствующих мер</w:t>
            </w:r>
          </w:p>
        </w:tc>
        <w:tc>
          <w:tcPr>
            <w:tcW w:w="7411" w:type="dxa"/>
            <w:gridSpan w:val="2"/>
            <w:tcBorders>
              <w:top w:val="single" w:sz="4" w:space="0" w:color="auto"/>
              <w:left w:val="single" w:sz="4" w:space="0" w:color="auto"/>
              <w:bottom w:val="single" w:sz="4" w:space="0" w:color="000000"/>
              <w:right w:val="single" w:sz="4" w:space="0" w:color="000000"/>
            </w:tcBorders>
          </w:tcPr>
          <w:p w:rsidR="00DE31FE" w:rsidRPr="00500884" w:rsidRDefault="00DE31FE" w:rsidP="00F71D27">
            <w:pPr>
              <w:spacing w:after="0" w:line="240" w:lineRule="auto"/>
              <w:ind w:firstLine="317"/>
              <w:jc w:val="both"/>
              <w:rPr>
                <w:rFonts w:ascii="Times New Roman" w:hAnsi="Times New Roman" w:cs="Times New Roman"/>
                <w:sz w:val="24"/>
                <w:szCs w:val="24"/>
              </w:rPr>
            </w:pPr>
            <w:r w:rsidRPr="00500884">
              <w:rPr>
                <w:rFonts w:ascii="Times New Roman" w:hAnsi="Times New Roman" w:cs="Times New Roman"/>
                <w:sz w:val="24"/>
                <w:szCs w:val="24"/>
                <w:lang w:eastAsia="ru-RU"/>
              </w:rPr>
              <w:t>В Министерстве ежегодно проводится анализ</w:t>
            </w:r>
            <w:r w:rsidR="002C20B9" w:rsidRPr="00500884">
              <w:rPr>
                <w:rFonts w:ascii="Times New Roman" w:hAnsi="Times New Roman" w:cs="Times New Roman"/>
                <w:sz w:val="24"/>
                <w:szCs w:val="24"/>
                <w:lang w:eastAsia="ru-RU"/>
              </w:rPr>
              <w:t xml:space="preserve"> сведений о доходах, расходах, об имуществе и обязательствах имущественного характера, представленных государственными гражданскими служащими, </w:t>
            </w:r>
            <w:r w:rsidR="00A2285B" w:rsidRPr="00500884">
              <w:rPr>
                <w:rFonts w:ascii="Times New Roman" w:hAnsi="Times New Roman" w:cs="Times New Roman"/>
                <w:sz w:val="24"/>
                <w:szCs w:val="24"/>
                <w:lang w:eastAsia="ru-RU"/>
              </w:rPr>
              <w:br/>
            </w:r>
            <w:r w:rsidR="002C20B9" w:rsidRPr="00500884">
              <w:rPr>
                <w:rFonts w:ascii="Times New Roman" w:hAnsi="Times New Roman" w:cs="Times New Roman"/>
                <w:sz w:val="24"/>
                <w:szCs w:val="24"/>
                <w:lang w:eastAsia="ru-RU"/>
              </w:rPr>
              <w:t xml:space="preserve">а также руководителями краевых </w:t>
            </w:r>
            <w:r w:rsidR="002C20B9" w:rsidRPr="00500884">
              <w:rPr>
                <w:rFonts w:ascii="Times New Roman" w:hAnsi="Times New Roman" w:cs="Times New Roman"/>
                <w:sz w:val="24"/>
                <w:szCs w:val="24"/>
              </w:rPr>
              <w:t>государственных учреждений.</w:t>
            </w:r>
          </w:p>
          <w:p w:rsidR="00CB5E27" w:rsidRPr="00500884" w:rsidRDefault="009D15DF" w:rsidP="00A2285B">
            <w:pPr>
              <w:spacing w:after="0" w:line="240" w:lineRule="auto"/>
              <w:ind w:firstLine="317"/>
              <w:jc w:val="both"/>
              <w:rPr>
                <w:rFonts w:ascii="Times New Roman" w:hAnsi="Times New Roman" w:cs="Times New Roman"/>
                <w:sz w:val="24"/>
                <w:szCs w:val="24"/>
              </w:rPr>
            </w:pPr>
            <w:r w:rsidRPr="00500884">
              <w:rPr>
                <w:rFonts w:ascii="Times New Roman" w:hAnsi="Times New Roman" w:cs="Times New Roman"/>
                <w:sz w:val="24"/>
                <w:szCs w:val="24"/>
              </w:rPr>
              <w:t>В</w:t>
            </w:r>
            <w:r w:rsidR="00B47E07" w:rsidRPr="00500884">
              <w:rPr>
                <w:rFonts w:ascii="Times New Roman" w:hAnsi="Times New Roman" w:cs="Times New Roman"/>
                <w:sz w:val="24"/>
                <w:szCs w:val="24"/>
              </w:rPr>
              <w:t>о</w:t>
            </w:r>
            <w:r w:rsidRPr="00500884">
              <w:rPr>
                <w:rFonts w:ascii="Times New Roman" w:hAnsi="Times New Roman" w:cs="Times New Roman"/>
                <w:sz w:val="24"/>
                <w:szCs w:val="24"/>
              </w:rPr>
              <w:t xml:space="preserve"> </w:t>
            </w:r>
            <w:r w:rsidRPr="00500884">
              <w:rPr>
                <w:rFonts w:ascii="Times New Roman" w:hAnsi="Times New Roman" w:cs="Times New Roman"/>
                <w:sz w:val="24"/>
                <w:szCs w:val="24"/>
                <w:lang w:val="en-US"/>
              </w:rPr>
              <w:t>I</w:t>
            </w:r>
            <w:r w:rsidR="00B47E07" w:rsidRPr="00500884">
              <w:rPr>
                <w:rFonts w:ascii="Times New Roman" w:hAnsi="Times New Roman" w:cs="Times New Roman"/>
                <w:sz w:val="24"/>
                <w:szCs w:val="24"/>
                <w:lang w:val="en-US"/>
              </w:rPr>
              <w:t>I</w:t>
            </w:r>
            <w:r w:rsidRPr="00500884">
              <w:rPr>
                <w:rFonts w:ascii="Times New Roman" w:hAnsi="Times New Roman" w:cs="Times New Roman"/>
                <w:sz w:val="24"/>
                <w:szCs w:val="24"/>
              </w:rPr>
              <w:t xml:space="preserve"> квартале 2020 года Министерством завершен</w:t>
            </w:r>
            <w:r w:rsidR="00CB5E27" w:rsidRPr="00500884">
              <w:rPr>
                <w:rFonts w:ascii="Times New Roman" w:hAnsi="Times New Roman" w:cs="Times New Roman"/>
                <w:sz w:val="24"/>
                <w:szCs w:val="24"/>
              </w:rPr>
              <w:t>ы</w:t>
            </w:r>
            <w:r w:rsidRPr="00500884">
              <w:rPr>
                <w:rFonts w:ascii="Times New Roman" w:hAnsi="Times New Roman" w:cs="Times New Roman"/>
                <w:sz w:val="24"/>
                <w:szCs w:val="24"/>
              </w:rPr>
              <w:t xml:space="preserve"> </w:t>
            </w:r>
            <w:r w:rsidRPr="00500884">
              <w:rPr>
                <w:rFonts w:ascii="Times New Roman" w:hAnsi="Times New Roman" w:cs="Times New Roman"/>
                <w:spacing w:val="2"/>
                <w:sz w:val="24"/>
                <w:szCs w:val="24"/>
              </w:rPr>
              <w:t>проверк</w:t>
            </w:r>
            <w:r w:rsidR="00CB5E27" w:rsidRPr="00500884">
              <w:rPr>
                <w:rFonts w:ascii="Times New Roman" w:hAnsi="Times New Roman" w:cs="Times New Roman"/>
                <w:spacing w:val="2"/>
                <w:sz w:val="24"/>
                <w:szCs w:val="24"/>
              </w:rPr>
              <w:t>и</w:t>
            </w:r>
            <w:r w:rsidRPr="00500884">
              <w:rPr>
                <w:rFonts w:ascii="Times New Roman" w:hAnsi="Times New Roman" w:cs="Times New Roman"/>
                <w:spacing w:val="2"/>
                <w:sz w:val="24"/>
                <w:szCs w:val="24"/>
              </w:rPr>
              <w:t xml:space="preserve"> </w:t>
            </w:r>
            <w:r w:rsidRPr="00500884">
              <w:rPr>
                <w:rFonts w:ascii="Times New Roman" w:hAnsi="Times New Roman" w:cs="Times New Roman"/>
                <w:sz w:val="24"/>
                <w:szCs w:val="24"/>
              </w:rPr>
              <w:t>достоверности и полноты сведений о доходах, об имуществе и обязательствах имущественного характера</w:t>
            </w:r>
            <w:r w:rsidR="001F31BB" w:rsidRPr="00500884">
              <w:rPr>
                <w:rFonts w:ascii="Times New Roman" w:eastAsia="Arial Unicode MS" w:hAnsi="Times New Roman" w:cs="Times New Roman"/>
                <w:sz w:val="24"/>
                <w:szCs w:val="24"/>
                <w:lang w:bidi="ru-RU"/>
              </w:rPr>
              <w:t xml:space="preserve"> </w:t>
            </w:r>
            <w:r w:rsidR="00CB5E27" w:rsidRPr="00500884">
              <w:rPr>
                <w:rFonts w:ascii="Times New Roman" w:hAnsi="Times New Roman" w:cs="Times New Roman"/>
                <w:sz w:val="24"/>
                <w:szCs w:val="24"/>
              </w:rPr>
              <w:t>в отношении государственных гражданских служащих, по фактам, указанным в представлении прокуратуры Центрального района г. Барнаула об устранении нарушений законодательства о противодействии коррупции.</w:t>
            </w:r>
          </w:p>
          <w:p w:rsidR="00D56815" w:rsidRPr="00500884" w:rsidRDefault="00D56815" w:rsidP="00A2285B">
            <w:pPr>
              <w:spacing w:after="0" w:line="240" w:lineRule="auto"/>
              <w:ind w:firstLine="317"/>
              <w:jc w:val="both"/>
              <w:rPr>
                <w:rFonts w:ascii="Times New Roman" w:hAnsi="Times New Roman" w:cs="Times New Roman"/>
                <w:sz w:val="24"/>
                <w:szCs w:val="24"/>
              </w:rPr>
            </w:pPr>
            <w:r w:rsidRPr="00500884">
              <w:rPr>
                <w:rFonts w:ascii="Times New Roman" w:hAnsi="Times New Roman" w:cs="Times New Roman"/>
                <w:sz w:val="24"/>
                <w:szCs w:val="24"/>
              </w:rPr>
              <w:t>По итогам проверок у</w:t>
            </w:r>
            <w:r w:rsidRPr="00500884">
              <w:rPr>
                <w:rFonts w:ascii="Times New Roman" w:eastAsia="Calibri" w:hAnsi="Times New Roman" w:cs="Times New Roman"/>
                <w:sz w:val="24"/>
                <w:szCs w:val="24"/>
              </w:rPr>
              <w:t>становлен</w:t>
            </w:r>
            <w:r w:rsidRPr="00500884">
              <w:rPr>
                <w:rFonts w:ascii="Times New Roman" w:hAnsi="Times New Roman" w:cs="Times New Roman"/>
                <w:sz w:val="24"/>
                <w:szCs w:val="24"/>
              </w:rPr>
              <w:t xml:space="preserve">ы факты представления недостоверных и неполных </w:t>
            </w:r>
            <w:r w:rsidRPr="00500884">
              <w:rPr>
                <w:rFonts w:ascii="Times New Roman" w:hAnsi="Times New Roman" w:cs="Times New Roman"/>
                <w:spacing w:val="-2"/>
                <w:sz w:val="24"/>
                <w:szCs w:val="24"/>
                <w:shd w:val="clear" w:color="auto" w:fill="FFFFFF"/>
              </w:rPr>
              <w:t>сведений</w:t>
            </w:r>
            <w:r w:rsidRPr="00500884">
              <w:rPr>
                <w:rFonts w:ascii="Times New Roman" w:hAnsi="Times New Roman" w:cs="Times New Roman"/>
                <w:spacing w:val="-2"/>
                <w:sz w:val="24"/>
                <w:szCs w:val="24"/>
              </w:rPr>
              <w:t xml:space="preserve"> о доходах, об имуществе и обязательствах имущественного характера в отношении </w:t>
            </w:r>
            <w:r w:rsidRPr="00500884">
              <w:rPr>
                <w:rFonts w:ascii="Times New Roman" w:hAnsi="Times New Roman" w:cs="Times New Roman"/>
                <w:sz w:val="24"/>
                <w:szCs w:val="24"/>
              </w:rPr>
              <w:t xml:space="preserve">4 государственных гражданских служащих Министерства. </w:t>
            </w:r>
          </w:p>
          <w:p w:rsidR="00D56815" w:rsidRPr="00500884" w:rsidRDefault="00D56815" w:rsidP="00A2285B">
            <w:pPr>
              <w:spacing w:after="0" w:line="240" w:lineRule="auto"/>
              <w:ind w:firstLine="317"/>
              <w:jc w:val="both"/>
              <w:rPr>
                <w:rFonts w:ascii="Times New Roman" w:hAnsi="Times New Roman" w:cs="Times New Roman"/>
                <w:sz w:val="24"/>
                <w:szCs w:val="24"/>
              </w:rPr>
            </w:pPr>
            <w:r w:rsidRPr="00500884">
              <w:rPr>
                <w:rFonts w:ascii="Times New Roman" w:hAnsi="Times New Roman" w:cs="Times New Roman"/>
                <w:sz w:val="24"/>
                <w:szCs w:val="24"/>
              </w:rPr>
              <w:t xml:space="preserve">В отношении одного государственного гражданского служащего </w:t>
            </w:r>
            <w:r w:rsidRPr="00500884">
              <w:rPr>
                <w:rFonts w:ascii="Times New Roman" w:hAnsi="Times New Roman" w:cs="Times New Roman"/>
                <w:spacing w:val="-4"/>
                <w:sz w:val="24"/>
                <w:szCs w:val="24"/>
              </w:rPr>
              <w:t xml:space="preserve">применено взыскание в виде замечания </w:t>
            </w:r>
            <w:r w:rsidRPr="00500884">
              <w:rPr>
                <w:rFonts w:ascii="Times New Roman" w:hAnsi="Times New Roman" w:cs="Times New Roman"/>
                <w:sz w:val="24"/>
                <w:szCs w:val="24"/>
              </w:rPr>
              <w:t xml:space="preserve">за неисполнение обязанностей, установленных в целях противодействия коррупции, а именно представление недостоверных и неполных сведений о своих доходах, </w:t>
            </w:r>
            <w:r w:rsidR="0072689D" w:rsidRPr="00500884">
              <w:rPr>
                <w:rFonts w:ascii="Times New Roman" w:hAnsi="Times New Roman" w:cs="Times New Roman"/>
                <w:sz w:val="24"/>
                <w:szCs w:val="24"/>
              </w:rPr>
              <w:br/>
            </w:r>
            <w:r w:rsidRPr="00500884">
              <w:rPr>
                <w:rFonts w:ascii="Times New Roman" w:hAnsi="Times New Roman" w:cs="Times New Roman"/>
                <w:sz w:val="24"/>
                <w:szCs w:val="24"/>
              </w:rPr>
              <w:t xml:space="preserve">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предусмотренных федеральными законами </w:t>
            </w:r>
            <w:r w:rsidRPr="00500884">
              <w:rPr>
                <w:rFonts w:ascii="Times New Roman" w:hAnsi="Times New Roman" w:cs="Times New Roman"/>
                <w:sz w:val="24"/>
                <w:szCs w:val="24"/>
              </w:rPr>
              <w:br/>
            </w:r>
            <w:r w:rsidRPr="00500884">
              <w:rPr>
                <w:rFonts w:ascii="Times New Roman" w:hAnsi="Times New Roman" w:cs="Times New Roman"/>
                <w:sz w:val="24"/>
                <w:szCs w:val="24"/>
              </w:rPr>
              <w:lastRenderedPageBreak/>
              <w:t>от 27.07.2004 № 79-ФЗ «О государственной гражданской службе Российской Федерации»  (статья 20) и от 25.12.2008 № 273-ФЗ «О противодействии коррупции» (статья 8).</w:t>
            </w:r>
          </w:p>
          <w:p w:rsidR="00CB5E27" w:rsidRPr="00500884" w:rsidRDefault="00D56815" w:rsidP="00A2285B">
            <w:pPr>
              <w:spacing w:after="0" w:line="240" w:lineRule="auto"/>
              <w:ind w:firstLine="317"/>
              <w:jc w:val="both"/>
              <w:rPr>
                <w:rFonts w:ascii="Times New Roman" w:eastAsia="Calibri" w:hAnsi="Times New Roman" w:cs="Times New Roman"/>
                <w:sz w:val="24"/>
                <w:szCs w:val="24"/>
              </w:rPr>
            </w:pPr>
            <w:r w:rsidRPr="00500884">
              <w:rPr>
                <w:rFonts w:ascii="Times New Roman" w:eastAsia="Arial Unicode MS" w:hAnsi="Times New Roman" w:cs="Times New Roman"/>
                <w:sz w:val="24"/>
                <w:szCs w:val="24"/>
                <w:lang w:bidi="ru-RU"/>
              </w:rPr>
              <w:t>Трем государственным гражданским служащим у</w:t>
            </w:r>
            <w:r w:rsidRPr="00500884">
              <w:rPr>
                <w:rFonts w:ascii="Times New Roman" w:hAnsi="Times New Roman" w:cs="Times New Roman"/>
                <w:bCs/>
                <w:sz w:val="24"/>
                <w:szCs w:val="24"/>
              </w:rPr>
              <w:t xml:space="preserve">казано </w:t>
            </w:r>
            <w:r w:rsidRPr="00500884">
              <w:rPr>
                <w:rFonts w:ascii="Times New Roman" w:hAnsi="Times New Roman" w:cs="Times New Roman"/>
                <w:sz w:val="24"/>
                <w:szCs w:val="24"/>
              </w:rPr>
              <w:t xml:space="preserve"> </w:t>
            </w:r>
            <w:r w:rsidRPr="00500884">
              <w:rPr>
                <w:rFonts w:ascii="Times New Roman" w:hAnsi="Times New Roman" w:cs="Times New Roman"/>
                <w:bCs/>
                <w:sz w:val="24"/>
                <w:szCs w:val="24"/>
              </w:rPr>
              <w:t xml:space="preserve">в дальнейшем на неукоснительное </w:t>
            </w:r>
            <w:r w:rsidRPr="00500884">
              <w:rPr>
                <w:rFonts w:ascii="Times New Roman" w:eastAsia="Calibri" w:hAnsi="Times New Roman" w:cs="Times New Roman"/>
                <w:bCs/>
                <w:sz w:val="24"/>
                <w:szCs w:val="24"/>
              </w:rPr>
              <w:t xml:space="preserve">соблюдение </w:t>
            </w:r>
            <w:r w:rsidRPr="00500884">
              <w:rPr>
                <w:rFonts w:ascii="Times New Roman" w:eastAsia="Calibri" w:hAnsi="Times New Roman" w:cs="Times New Roman"/>
                <w:sz w:val="24"/>
                <w:szCs w:val="24"/>
              </w:rPr>
              <w:t xml:space="preserve">ограничений и запретов, требований о предотвращении или урегулировании конфликта интересов, исполнение обязанностей, установленных федеральными </w:t>
            </w:r>
            <w:hyperlink r:id="rId8" w:history="1">
              <w:r w:rsidRPr="00500884">
                <w:rPr>
                  <w:rFonts w:ascii="Times New Roman" w:eastAsia="Calibri" w:hAnsi="Times New Roman" w:cs="Times New Roman"/>
                  <w:sz w:val="24"/>
                  <w:szCs w:val="24"/>
                </w:rPr>
                <w:t>законам</w:t>
              </w:r>
            </w:hyperlink>
            <w:r w:rsidRPr="00500884">
              <w:rPr>
                <w:rFonts w:ascii="Times New Roman" w:eastAsia="Calibri" w:hAnsi="Times New Roman" w:cs="Times New Roman"/>
                <w:sz w:val="24"/>
                <w:szCs w:val="24"/>
              </w:rPr>
              <w:t>и от 25.12.2008 № 273-ФЗ «О противодействии коррупции»,</w:t>
            </w:r>
            <w:r w:rsidRPr="00500884">
              <w:rPr>
                <w:rFonts w:ascii="Times New Roman" w:hAnsi="Times New Roman" w:cs="Times New Roman"/>
                <w:sz w:val="24"/>
                <w:szCs w:val="24"/>
              </w:rPr>
              <w:t xml:space="preserve"> </w:t>
            </w:r>
            <w:r w:rsidR="0072689D" w:rsidRPr="00500884">
              <w:rPr>
                <w:rFonts w:ascii="Times New Roman" w:hAnsi="Times New Roman" w:cs="Times New Roman"/>
                <w:sz w:val="24"/>
                <w:szCs w:val="24"/>
              </w:rPr>
              <w:br/>
            </w:r>
            <w:r w:rsidRPr="00500884">
              <w:rPr>
                <w:rFonts w:ascii="Times New Roman" w:eastAsia="Calibri" w:hAnsi="Times New Roman" w:cs="Times New Roman"/>
                <w:sz w:val="24"/>
                <w:szCs w:val="24"/>
              </w:rPr>
              <w:t xml:space="preserve">от 27.07.2004 № 79-ФЗ «О государственной гражданской службе </w:t>
            </w:r>
            <w:r w:rsidR="0000696E" w:rsidRPr="00500884">
              <w:rPr>
                <w:rFonts w:ascii="Times New Roman" w:eastAsia="Calibri" w:hAnsi="Times New Roman" w:cs="Times New Roman"/>
                <w:sz w:val="24"/>
                <w:szCs w:val="24"/>
              </w:rPr>
              <w:br/>
            </w:r>
            <w:r w:rsidRPr="00500884">
              <w:rPr>
                <w:rFonts w:ascii="Times New Roman" w:eastAsia="Calibri" w:hAnsi="Times New Roman" w:cs="Times New Roman"/>
                <w:sz w:val="24"/>
                <w:szCs w:val="24"/>
              </w:rPr>
              <w:t>Российской Федерации» и другими федеральными законами</w:t>
            </w:r>
            <w:r w:rsidR="00E5305C" w:rsidRPr="00500884">
              <w:rPr>
                <w:rFonts w:ascii="Times New Roman" w:eastAsia="Calibri" w:hAnsi="Times New Roman" w:cs="Times New Roman"/>
                <w:sz w:val="24"/>
                <w:szCs w:val="24"/>
              </w:rPr>
              <w:t>.</w:t>
            </w:r>
          </w:p>
          <w:p w:rsidR="00E5305C" w:rsidRPr="00500884" w:rsidRDefault="002446B3" w:rsidP="00A2285B">
            <w:pPr>
              <w:spacing w:after="0" w:line="240" w:lineRule="auto"/>
              <w:ind w:firstLine="317"/>
              <w:jc w:val="both"/>
              <w:rPr>
                <w:rFonts w:ascii="Times New Roman" w:hAnsi="Times New Roman" w:cs="Times New Roman"/>
                <w:sz w:val="24"/>
                <w:szCs w:val="24"/>
              </w:rPr>
            </w:pPr>
            <w:r w:rsidRPr="00500884">
              <w:rPr>
                <w:rFonts w:ascii="Times New Roman" w:hAnsi="Times New Roman" w:cs="Times New Roman"/>
                <w:sz w:val="24"/>
                <w:szCs w:val="24"/>
              </w:rPr>
              <w:t>По итогам проверки</w:t>
            </w:r>
            <w:r w:rsidR="00087A9B" w:rsidRPr="00500884">
              <w:rPr>
                <w:rFonts w:ascii="Times New Roman" w:hAnsi="Times New Roman" w:cs="Times New Roman"/>
                <w:sz w:val="24"/>
                <w:szCs w:val="24"/>
              </w:rPr>
              <w:t xml:space="preserve">, проведенной </w:t>
            </w:r>
            <w:r w:rsidR="008C4686" w:rsidRPr="00500884">
              <w:rPr>
                <w:rFonts w:ascii="Times New Roman" w:hAnsi="Times New Roman" w:cs="Times New Roman"/>
                <w:sz w:val="24"/>
                <w:szCs w:val="24"/>
              </w:rPr>
              <w:t xml:space="preserve">в отношении гражданского служащего </w:t>
            </w:r>
            <w:r w:rsidR="00087A9B" w:rsidRPr="00500884">
              <w:rPr>
                <w:rFonts w:ascii="Times New Roman" w:hAnsi="Times New Roman" w:cs="Times New Roman"/>
                <w:sz w:val="24"/>
                <w:szCs w:val="24"/>
              </w:rPr>
              <w:t>по фактам, указанным в справке о результатах анализа сведений о доходах, расходах, об имуществе и обязательствах имущественного характера, не установлено оснований для применения к нему мер юридической ответственности.</w:t>
            </w:r>
          </w:p>
          <w:p w:rsidR="00F71D27" w:rsidRPr="00500884" w:rsidRDefault="00F71D27" w:rsidP="00087A9B">
            <w:pPr>
              <w:tabs>
                <w:tab w:val="left" w:pos="426"/>
              </w:tabs>
              <w:spacing w:after="0" w:line="240" w:lineRule="auto"/>
              <w:ind w:firstLine="357"/>
              <w:jc w:val="both"/>
              <w:rPr>
                <w:rFonts w:ascii="Times New Roman" w:hAnsi="Times New Roman" w:cs="Times New Roman"/>
                <w:sz w:val="24"/>
                <w:szCs w:val="24"/>
              </w:rPr>
            </w:pPr>
          </w:p>
        </w:tc>
      </w:tr>
      <w:tr w:rsidR="00F71D27" w:rsidRPr="00500884" w:rsidTr="00B027D6">
        <w:tc>
          <w:tcPr>
            <w:tcW w:w="566" w:type="dxa"/>
            <w:tcBorders>
              <w:top w:val="single" w:sz="4" w:space="0" w:color="000000"/>
              <w:left w:val="single" w:sz="4" w:space="0" w:color="000000"/>
              <w:bottom w:val="single" w:sz="4" w:space="0" w:color="000000"/>
              <w:right w:val="single" w:sz="4" w:space="0" w:color="000000"/>
            </w:tcBorders>
          </w:tcPr>
          <w:p w:rsidR="00F71D27" w:rsidRPr="00500884" w:rsidRDefault="00F71D27" w:rsidP="00F71D27">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lastRenderedPageBreak/>
              <w:t>6.</w:t>
            </w:r>
          </w:p>
        </w:tc>
        <w:tc>
          <w:tcPr>
            <w:tcW w:w="2552" w:type="dxa"/>
            <w:tcBorders>
              <w:top w:val="single" w:sz="4" w:space="0" w:color="auto"/>
              <w:left w:val="single" w:sz="4" w:space="0" w:color="000000"/>
              <w:bottom w:val="single" w:sz="4" w:space="0" w:color="000000"/>
              <w:right w:val="single" w:sz="4" w:space="0" w:color="auto"/>
            </w:tcBorders>
          </w:tcPr>
          <w:p w:rsidR="00F71D27" w:rsidRPr="00500884" w:rsidRDefault="00F71D27" w:rsidP="00F71D27">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t>Проведение анализа перечня должностей государственной гражданской службы Алтайского края, замещение, которых связано с коррупционными рисками, в целях их актуализации и оценки обоснованности включения в перечень каждой конкретной должности</w:t>
            </w:r>
          </w:p>
        </w:tc>
        <w:tc>
          <w:tcPr>
            <w:tcW w:w="1985" w:type="dxa"/>
            <w:tcBorders>
              <w:top w:val="single" w:sz="4" w:space="0" w:color="000000"/>
              <w:left w:val="single" w:sz="4" w:space="0" w:color="auto"/>
              <w:bottom w:val="single" w:sz="4" w:space="0" w:color="000000"/>
              <w:right w:val="single" w:sz="4" w:space="0" w:color="000000"/>
            </w:tcBorders>
          </w:tcPr>
          <w:p w:rsidR="003B7B2E" w:rsidRPr="00500884" w:rsidRDefault="00F71D27" w:rsidP="00F71D27">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lang w:val="en-US"/>
              </w:rPr>
              <w:t>IV</w:t>
            </w:r>
            <w:r w:rsidRPr="00500884">
              <w:rPr>
                <w:rFonts w:ascii="Times New Roman" w:hAnsi="Times New Roman" w:cs="Times New Roman"/>
                <w:sz w:val="24"/>
                <w:szCs w:val="24"/>
              </w:rPr>
              <w:t xml:space="preserve"> квартал </w:t>
            </w:r>
          </w:p>
          <w:p w:rsidR="00F71D27" w:rsidRPr="00500884" w:rsidRDefault="00F71D27" w:rsidP="00F71D27">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t>(ежегодно)</w:t>
            </w:r>
          </w:p>
        </w:tc>
        <w:tc>
          <w:tcPr>
            <w:tcW w:w="2370" w:type="dxa"/>
            <w:tcBorders>
              <w:top w:val="single" w:sz="4" w:space="0" w:color="auto"/>
              <w:left w:val="single" w:sz="4" w:space="0" w:color="000000"/>
              <w:bottom w:val="single" w:sz="4" w:space="0" w:color="000000"/>
              <w:right w:val="single" w:sz="4" w:space="0" w:color="auto"/>
            </w:tcBorders>
          </w:tcPr>
          <w:p w:rsidR="00F71D27" w:rsidRPr="00500884" w:rsidRDefault="00F71D27" w:rsidP="00F71D27">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t xml:space="preserve">Снижение коррупционных рисков </w:t>
            </w:r>
          </w:p>
        </w:tc>
        <w:tc>
          <w:tcPr>
            <w:tcW w:w="7411" w:type="dxa"/>
            <w:gridSpan w:val="2"/>
            <w:tcBorders>
              <w:top w:val="single" w:sz="4" w:space="0" w:color="auto"/>
              <w:left w:val="single" w:sz="4" w:space="0" w:color="auto"/>
              <w:bottom w:val="single" w:sz="4" w:space="0" w:color="000000"/>
              <w:right w:val="single" w:sz="4" w:space="0" w:color="000000"/>
            </w:tcBorders>
          </w:tcPr>
          <w:p w:rsidR="00F71D27" w:rsidRPr="00500884" w:rsidRDefault="00F71D27" w:rsidP="008C4686">
            <w:pPr>
              <w:spacing w:after="0" w:line="240" w:lineRule="auto"/>
              <w:ind w:firstLine="317"/>
              <w:jc w:val="both"/>
              <w:rPr>
                <w:rFonts w:ascii="Times New Roman" w:hAnsi="Times New Roman" w:cs="Times New Roman"/>
                <w:sz w:val="24"/>
                <w:szCs w:val="24"/>
              </w:rPr>
            </w:pPr>
            <w:r w:rsidRPr="00500884">
              <w:rPr>
                <w:rFonts w:ascii="Times New Roman" w:hAnsi="Times New Roman" w:cs="Times New Roman"/>
                <w:sz w:val="24"/>
                <w:szCs w:val="24"/>
              </w:rPr>
              <w:t xml:space="preserve">Приказом от 12.11.2019 № 48-П утвержден перечень должностей государственной гражданской службы в Министерстве </w:t>
            </w:r>
            <w:r w:rsidR="006F2972" w:rsidRPr="00500884">
              <w:rPr>
                <w:rFonts w:ascii="Times New Roman" w:hAnsi="Times New Roman" w:cs="Times New Roman"/>
                <w:sz w:val="24"/>
                <w:szCs w:val="24"/>
              </w:rPr>
              <w:t>образования и</w:t>
            </w:r>
            <w:r w:rsidRPr="00500884">
              <w:rPr>
                <w:rFonts w:ascii="Times New Roman" w:hAnsi="Times New Roman" w:cs="Times New Roman"/>
                <w:sz w:val="24"/>
                <w:szCs w:val="24"/>
              </w:rPr>
              <w:t xml:space="preserve"> науки Алтайского края, замещение которых связано с коррупционными рисками.</w:t>
            </w:r>
          </w:p>
        </w:tc>
      </w:tr>
      <w:tr w:rsidR="00F71D27" w:rsidRPr="00500884" w:rsidTr="00B027D6">
        <w:tc>
          <w:tcPr>
            <w:tcW w:w="566" w:type="dxa"/>
            <w:tcBorders>
              <w:top w:val="single" w:sz="4" w:space="0" w:color="000000"/>
              <w:left w:val="single" w:sz="4" w:space="0" w:color="000000"/>
              <w:bottom w:val="single" w:sz="4" w:space="0" w:color="000000"/>
              <w:right w:val="single" w:sz="4" w:space="0" w:color="000000"/>
            </w:tcBorders>
          </w:tcPr>
          <w:p w:rsidR="00F71D27" w:rsidRPr="00500884" w:rsidRDefault="00F71D27" w:rsidP="00F71D27">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t>7.</w:t>
            </w:r>
          </w:p>
        </w:tc>
        <w:tc>
          <w:tcPr>
            <w:tcW w:w="2552" w:type="dxa"/>
            <w:tcBorders>
              <w:top w:val="single" w:sz="4" w:space="0" w:color="auto"/>
              <w:left w:val="single" w:sz="4" w:space="0" w:color="000000"/>
              <w:bottom w:val="single" w:sz="4" w:space="0" w:color="000000"/>
              <w:right w:val="single" w:sz="4" w:space="0" w:color="auto"/>
            </w:tcBorders>
          </w:tcPr>
          <w:p w:rsidR="00F71D27" w:rsidRPr="00500884" w:rsidRDefault="00F71D27" w:rsidP="00F71D27">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t xml:space="preserve">Проведение анализа соблюдения запретов, ограничений и требований, установленных в целях противодействия коррупции, в том числе касающихся </w:t>
            </w:r>
            <w:r w:rsidRPr="00500884">
              <w:rPr>
                <w:rFonts w:ascii="Times New Roman" w:hAnsi="Times New Roman" w:cs="Times New Roman"/>
                <w:sz w:val="24"/>
                <w:szCs w:val="24"/>
              </w:rPr>
              <w:lastRenderedPageBreak/>
              <w:t>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1985" w:type="dxa"/>
            <w:tcBorders>
              <w:top w:val="single" w:sz="4" w:space="0" w:color="000000"/>
              <w:left w:val="single" w:sz="4" w:space="0" w:color="auto"/>
              <w:bottom w:val="single" w:sz="4" w:space="0" w:color="000000"/>
              <w:right w:val="single" w:sz="4" w:space="0" w:color="000000"/>
            </w:tcBorders>
          </w:tcPr>
          <w:p w:rsidR="00F71D27" w:rsidRPr="00500884" w:rsidRDefault="00F71D27" w:rsidP="00F71D27">
            <w:pPr>
              <w:widowControl w:val="0"/>
              <w:autoSpaceDE w:val="0"/>
              <w:autoSpaceDN w:val="0"/>
              <w:adjustRightInd w:val="0"/>
              <w:spacing w:after="0" w:line="240" w:lineRule="auto"/>
              <w:jc w:val="both"/>
              <w:rPr>
                <w:rFonts w:ascii="Times New Roman" w:hAnsi="Times New Roman" w:cs="Times New Roman"/>
                <w:sz w:val="24"/>
                <w:szCs w:val="24"/>
              </w:rPr>
            </w:pPr>
            <w:r w:rsidRPr="00500884">
              <w:rPr>
                <w:rFonts w:ascii="Times New Roman" w:hAnsi="Times New Roman" w:cs="Times New Roman"/>
                <w:sz w:val="24"/>
                <w:szCs w:val="24"/>
              </w:rPr>
              <w:lastRenderedPageBreak/>
              <w:t>Ежеквартально</w:t>
            </w:r>
          </w:p>
        </w:tc>
        <w:tc>
          <w:tcPr>
            <w:tcW w:w="2370" w:type="dxa"/>
            <w:tcBorders>
              <w:top w:val="single" w:sz="4" w:space="0" w:color="auto"/>
              <w:left w:val="single" w:sz="4" w:space="0" w:color="000000"/>
              <w:bottom w:val="single" w:sz="4" w:space="0" w:color="000000"/>
              <w:right w:val="single" w:sz="4" w:space="0" w:color="auto"/>
            </w:tcBorders>
          </w:tcPr>
          <w:p w:rsidR="00F71D27" w:rsidRPr="00500884" w:rsidRDefault="00F71D27" w:rsidP="00F71D27">
            <w:pPr>
              <w:widowControl w:val="0"/>
              <w:autoSpaceDE w:val="0"/>
              <w:autoSpaceDN w:val="0"/>
              <w:adjustRightInd w:val="0"/>
              <w:spacing w:after="0" w:line="240" w:lineRule="auto"/>
              <w:jc w:val="both"/>
              <w:rPr>
                <w:rFonts w:ascii="Times New Roman" w:hAnsi="Times New Roman" w:cs="Times New Roman"/>
                <w:sz w:val="24"/>
                <w:szCs w:val="24"/>
              </w:rPr>
            </w:pPr>
            <w:r w:rsidRPr="00500884">
              <w:rPr>
                <w:rFonts w:ascii="Times New Roman" w:hAnsi="Times New Roman" w:cs="Times New Roman"/>
                <w:sz w:val="24"/>
                <w:szCs w:val="24"/>
                <w:lang w:eastAsia="ru-RU"/>
              </w:rPr>
              <w:t xml:space="preserve">Выявление случаев несоблюдения законодательства Российской Федерации по противодействию </w:t>
            </w:r>
            <w:r w:rsidRPr="00500884">
              <w:rPr>
                <w:rFonts w:ascii="Times New Roman" w:hAnsi="Times New Roman" w:cs="Times New Roman"/>
                <w:sz w:val="24"/>
                <w:szCs w:val="24"/>
                <w:lang w:eastAsia="ru-RU"/>
              </w:rPr>
              <w:lastRenderedPageBreak/>
              <w:t>коррупции, принятие соответствующих мер</w:t>
            </w:r>
          </w:p>
        </w:tc>
        <w:tc>
          <w:tcPr>
            <w:tcW w:w="7411" w:type="dxa"/>
            <w:gridSpan w:val="2"/>
            <w:tcBorders>
              <w:top w:val="single" w:sz="4" w:space="0" w:color="auto"/>
              <w:left w:val="single" w:sz="4" w:space="0" w:color="auto"/>
              <w:bottom w:val="single" w:sz="4" w:space="0" w:color="000000"/>
              <w:right w:val="single" w:sz="4" w:space="0" w:color="000000"/>
            </w:tcBorders>
          </w:tcPr>
          <w:p w:rsidR="00580F20" w:rsidRPr="00500884" w:rsidRDefault="00F71D27" w:rsidP="00F71D27">
            <w:pPr>
              <w:spacing w:after="0" w:line="240" w:lineRule="auto"/>
              <w:ind w:firstLine="317"/>
              <w:jc w:val="both"/>
              <w:rPr>
                <w:rFonts w:ascii="Times New Roman" w:hAnsi="Times New Roman" w:cs="Times New Roman"/>
                <w:sz w:val="24"/>
                <w:szCs w:val="24"/>
              </w:rPr>
            </w:pPr>
            <w:r w:rsidRPr="00500884">
              <w:rPr>
                <w:rFonts w:ascii="Times New Roman" w:hAnsi="Times New Roman" w:cs="Times New Roman"/>
                <w:sz w:val="24"/>
                <w:szCs w:val="24"/>
              </w:rPr>
              <w:lastRenderedPageBreak/>
              <w:t>В</w:t>
            </w:r>
            <w:r w:rsidR="0072689D" w:rsidRPr="00500884">
              <w:rPr>
                <w:rFonts w:ascii="Times New Roman" w:hAnsi="Times New Roman" w:cs="Times New Roman"/>
                <w:sz w:val="24"/>
                <w:szCs w:val="24"/>
              </w:rPr>
              <w:t>о</w:t>
            </w:r>
            <w:r w:rsidRPr="00500884">
              <w:rPr>
                <w:rFonts w:ascii="Times New Roman" w:hAnsi="Times New Roman" w:cs="Times New Roman"/>
                <w:sz w:val="24"/>
                <w:szCs w:val="24"/>
              </w:rPr>
              <w:t xml:space="preserve"> </w:t>
            </w:r>
            <w:r w:rsidR="00042D93" w:rsidRPr="00500884">
              <w:rPr>
                <w:rFonts w:ascii="Times New Roman" w:hAnsi="Times New Roman" w:cs="Times New Roman"/>
                <w:sz w:val="24"/>
                <w:szCs w:val="24"/>
                <w:lang w:val="en-US"/>
              </w:rPr>
              <w:t>I</w:t>
            </w:r>
            <w:r w:rsidR="0072689D" w:rsidRPr="00500884">
              <w:rPr>
                <w:rFonts w:ascii="Times New Roman" w:hAnsi="Times New Roman" w:cs="Times New Roman"/>
                <w:sz w:val="24"/>
                <w:szCs w:val="24"/>
                <w:lang w:val="en-US"/>
              </w:rPr>
              <w:t>I</w:t>
            </w:r>
            <w:r w:rsidR="0072689D" w:rsidRPr="00500884">
              <w:rPr>
                <w:rFonts w:ascii="Times New Roman" w:hAnsi="Times New Roman" w:cs="Times New Roman"/>
                <w:sz w:val="24"/>
                <w:szCs w:val="24"/>
              </w:rPr>
              <w:t xml:space="preserve"> квартале 2020 года поступило 4</w:t>
            </w:r>
            <w:r w:rsidR="00042D93" w:rsidRPr="00500884">
              <w:rPr>
                <w:rFonts w:ascii="Times New Roman" w:hAnsi="Times New Roman" w:cs="Times New Roman"/>
                <w:sz w:val="24"/>
                <w:szCs w:val="24"/>
              </w:rPr>
              <w:t xml:space="preserve"> уведомлени</w:t>
            </w:r>
            <w:r w:rsidR="0072689D" w:rsidRPr="00500884">
              <w:rPr>
                <w:rFonts w:ascii="Times New Roman" w:hAnsi="Times New Roman" w:cs="Times New Roman"/>
                <w:sz w:val="24"/>
                <w:szCs w:val="24"/>
              </w:rPr>
              <w:t>я</w:t>
            </w:r>
            <w:r w:rsidR="00042D93" w:rsidRPr="00500884">
              <w:rPr>
                <w:rFonts w:ascii="Times New Roman" w:hAnsi="Times New Roman" w:cs="Times New Roman"/>
                <w:sz w:val="24"/>
                <w:szCs w:val="24"/>
              </w:rPr>
              <w:t xml:space="preserve"> от </w:t>
            </w:r>
            <w:r w:rsidR="00B36B21" w:rsidRPr="00500884">
              <w:rPr>
                <w:rFonts w:ascii="Times New Roman" w:hAnsi="Times New Roman" w:cs="Times New Roman"/>
                <w:sz w:val="24"/>
                <w:szCs w:val="24"/>
              </w:rPr>
              <w:t>3</w:t>
            </w:r>
            <w:r w:rsidR="00042D93" w:rsidRPr="00500884">
              <w:rPr>
                <w:rFonts w:ascii="Times New Roman" w:hAnsi="Times New Roman" w:cs="Times New Roman"/>
                <w:sz w:val="24"/>
                <w:szCs w:val="24"/>
              </w:rPr>
              <w:t xml:space="preserve"> государственн</w:t>
            </w:r>
            <w:r w:rsidR="00B36B21" w:rsidRPr="00500884">
              <w:rPr>
                <w:rFonts w:ascii="Times New Roman" w:hAnsi="Times New Roman" w:cs="Times New Roman"/>
                <w:sz w:val="24"/>
                <w:szCs w:val="24"/>
              </w:rPr>
              <w:t>ых</w:t>
            </w:r>
            <w:r w:rsidR="00042D93" w:rsidRPr="00500884">
              <w:rPr>
                <w:rFonts w:ascii="Times New Roman" w:hAnsi="Times New Roman" w:cs="Times New Roman"/>
                <w:sz w:val="24"/>
                <w:szCs w:val="24"/>
              </w:rPr>
              <w:t xml:space="preserve"> гражданск</w:t>
            </w:r>
            <w:r w:rsidR="00B36B21" w:rsidRPr="00500884">
              <w:rPr>
                <w:rFonts w:ascii="Times New Roman" w:hAnsi="Times New Roman" w:cs="Times New Roman"/>
                <w:sz w:val="24"/>
                <w:szCs w:val="24"/>
              </w:rPr>
              <w:t>их</w:t>
            </w:r>
            <w:r w:rsidR="00042D93" w:rsidRPr="00500884">
              <w:rPr>
                <w:rFonts w:ascii="Times New Roman" w:hAnsi="Times New Roman" w:cs="Times New Roman"/>
                <w:sz w:val="24"/>
                <w:szCs w:val="24"/>
              </w:rPr>
              <w:t xml:space="preserve"> служащ</w:t>
            </w:r>
            <w:r w:rsidR="00B36B21" w:rsidRPr="00500884">
              <w:rPr>
                <w:rFonts w:ascii="Times New Roman" w:hAnsi="Times New Roman" w:cs="Times New Roman"/>
                <w:sz w:val="24"/>
                <w:szCs w:val="24"/>
              </w:rPr>
              <w:t>их</w:t>
            </w:r>
            <w:r w:rsidR="00042D93" w:rsidRPr="00500884">
              <w:rPr>
                <w:rFonts w:ascii="Times New Roman" w:hAnsi="Times New Roman" w:cs="Times New Roman"/>
                <w:sz w:val="24"/>
                <w:szCs w:val="24"/>
              </w:rPr>
              <w:t xml:space="preserve"> Министерства о намерении выполнять иную оплачиваемую работу. </w:t>
            </w:r>
            <w:r w:rsidR="00580F20" w:rsidRPr="00500884">
              <w:rPr>
                <w:rFonts w:ascii="Times New Roman" w:hAnsi="Times New Roman" w:cs="Times New Roman"/>
                <w:sz w:val="24"/>
                <w:szCs w:val="24"/>
              </w:rPr>
              <w:t xml:space="preserve">Случаи несоблюдения требований, предусмотренных статьями  17 и 18 Федерального закона </w:t>
            </w:r>
            <w:r w:rsidR="00580F20" w:rsidRPr="00500884">
              <w:rPr>
                <w:rFonts w:ascii="Times New Roman" w:hAnsi="Times New Roman" w:cs="Times New Roman"/>
                <w:sz w:val="24"/>
                <w:szCs w:val="24"/>
              </w:rPr>
              <w:br/>
              <w:t>«О государственной гражданской службе Российской Федерации», не установлены.</w:t>
            </w:r>
          </w:p>
          <w:p w:rsidR="00042D93" w:rsidRPr="00500884" w:rsidRDefault="00042D93" w:rsidP="00F71D27">
            <w:pPr>
              <w:spacing w:after="0" w:line="240" w:lineRule="auto"/>
              <w:ind w:firstLine="317"/>
              <w:jc w:val="both"/>
              <w:rPr>
                <w:rFonts w:ascii="Times New Roman" w:hAnsi="Times New Roman" w:cs="Times New Roman"/>
                <w:sz w:val="24"/>
                <w:szCs w:val="24"/>
              </w:rPr>
            </w:pPr>
            <w:r w:rsidRPr="00500884">
              <w:rPr>
                <w:rFonts w:ascii="Times New Roman" w:hAnsi="Times New Roman" w:cs="Times New Roman"/>
                <w:sz w:val="24"/>
                <w:szCs w:val="24"/>
              </w:rPr>
              <w:lastRenderedPageBreak/>
              <w:t xml:space="preserve">Уведомления от гражданских служащих о фактах склонения их к коррупционным действиям, а также  уведомления о получении подарков не поступали. </w:t>
            </w:r>
            <w:r w:rsidR="00B158E0" w:rsidRPr="00500884">
              <w:rPr>
                <w:rFonts w:ascii="Times New Roman" w:hAnsi="Times New Roman" w:cs="Times New Roman"/>
                <w:sz w:val="24"/>
                <w:szCs w:val="24"/>
              </w:rPr>
              <w:t xml:space="preserve"> </w:t>
            </w:r>
          </w:p>
          <w:p w:rsidR="00042D93" w:rsidRPr="00500884" w:rsidRDefault="00042D93" w:rsidP="00F71D27">
            <w:pPr>
              <w:spacing w:after="0" w:line="240" w:lineRule="auto"/>
              <w:ind w:firstLine="317"/>
              <w:jc w:val="both"/>
              <w:rPr>
                <w:rFonts w:ascii="Times New Roman" w:hAnsi="Times New Roman" w:cs="Times New Roman"/>
                <w:sz w:val="24"/>
                <w:szCs w:val="24"/>
              </w:rPr>
            </w:pPr>
          </w:p>
          <w:p w:rsidR="00F71D27" w:rsidRPr="00500884" w:rsidRDefault="00F71D27" w:rsidP="00B158E0">
            <w:pPr>
              <w:spacing w:after="0" w:line="240" w:lineRule="auto"/>
              <w:ind w:firstLine="317"/>
              <w:jc w:val="both"/>
              <w:rPr>
                <w:rFonts w:ascii="Times New Roman" w:hAnsi="Times New Roman" w:cs="Times New Roman"/>
                <w:sz w:val="24"/>
                <w:szCs w:val="24"/>
              </w:rPr>
            </w:pPr>
          </w:p>
        </w:tc>
      </w:tr>
      <w:tr w:rsidR="00F71D27" w:rsidRPr="00500884" w:rsidTr="00B027D6">
        <w:tc>
          <w:tcPr>
            <w:tcW w:w="566" w:type="dxa"/>
            <w:tcBorders>
              <w:top w:val="single" w:sz="4" w:space="0" w:color="000000"/>
              <w:left w:val="single" w:sz="4" w:space="0" w:color="000000"/>
              <w:bottom w:val="single" w:sz="4" w:space="0" w:color="000000"/>
              <w:right w:val="single" w:sz="4" w:space="0" w:color="000000"/>
            </w:tcBorders>
          </w:tcPr>
          <w:p w:rsidR="00F71D27" w:rsidRPr="00500884" w:rsidRDefault="00F71D27" w:rsidP="00F71D27">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lastRenderedPageBreak/>
              <w:t>8.</w:t>
            </w:r>
          </w:p>
        </w:tc>
        <w:tc>
          <w:tcPr>
            <w:tcW w:w="2552" w:type="dxa"/>
            <w:tcBorders>
              <w:top w:val="single" w:sz="4" w:space="0" w:color="auto"/>
              <w:left w:val="single" w:sz="4" w:space="0" w:color="000000"/>
              <w:bottom w:val="single" w:sz="4" w:space="0" w:color="000000"/>
              <w:right w:val="single" w:sz="4" w:space="0" w:color="auto"/>
            </w:tcBorders>
          </w:tcPr>
          <w:p w:rsidR="00F71D27" w:rsidRPr="00500884" w:rsidRDefault="00F71D27" w:rsidP="00F71D27">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t>Принятие мер по повышению эффективности осуществления контроля за соблюдением государственными гражданскими служащими требований законодательства Российской Федерации о противодействии коррупции, касающихся предотвращения и урегулирования конфликта интересов</w:t>
            </w:r>
          </w:p>
        </w:tc>
        <w:tc>
          <w:tcPr>
            <w:tcW w:w="1985" w:type="dxa"/>
            <w:tcBorders>
              <w:top w:val="single" w:sz="4" w:space="0" w:color="000000"/>
              <w:left w:val="single" w:sz="4" w:space="0" w:color="auto"/>
              <w:bottom w:val="single" w:sz="4" w:space="0" w:color="000000"/>
              <w:right w:val="single" w:sz="4" w:space="0" w:color="000000"/>
            </w:tcBorders>
          </w:tcPr>
          <w:p w:rsidR="00F71D27" w:rsidRPr="00500884" w:rsidRDefault="00F71D27" w:rsidP="00F71D27">
            <w:pPr>
              <w:widowControl w:val="0"/>
              <w:autoSpaceDE w:val="0"/>
              <w:autoSpaceDN w:val="0"/>
              <w:adjustRightInd w:val="0"/>
              <w:spacing w:after="0" w:line="240" w:lineRule="auto"/>
              <w:jc w:val="both"/>
              <w:rPr>
                <w:rFonts w:ascii="Times New Roman" w:hAnsi="Times New Roman" w:cs="Times New Roman"/>
                <w:sz w:val="24"/>
                <w:szCs w:val="24"/>
              </w:rPr>
            </w:pPr>
            <w:r w:rsidRPr="00500884">
              <w:rPr>
                <w:rFonts w:ascii="Times New Roman" w:hAnsi="Times New Roman" w:cs="Times New Roman"/>
                <w:sz w:val="24"/>
                <w:szCs w:val="24"/>
              </w:rPr>
              <w:t>Ежеквартально</w:t>
            </w:r>
          </w:p>
        </w:tc>
        <w:tc>
          <w:tcPr>
            <w:tcW w:w="2370" w:type="dxa"/>
            <w:tcBorders>
              <w:top w:val="single" w:sz="4" w:space="0" w:color="auto"/>
              <w:left w:val="single" w:sz="4" w:space="0" w:color="000000"/>
              <w:bottom w:val="single" w:sz="4" w:space="0" w:color="000000"/>
              <w:right w:val="single" w:sz="4" w:space="0" w:color="auto"/>
            </w:tcBorders>
          </w:tcPr>
          <w:p w:rsidR="00F71D27" w:rsidRPr="00500884" w:rsidRDefault="00F71D27" w:rsidP="00F71D27">
            <w:pPr>
              <w:autoSpaceDE w:val="0"/>
              <w:autoSpaceDN w:val="0"/>
              <w:adjustRightInd w:val="0"/>
              <w:spacing w:after="0" w:line="240" w:lineRule="auto"/>
              <w:jc w:val="both"/>
              <w:rPr>
                <w:rFonts w:ascii="Times New Roman" w:hAnsi="Times New Roman" w:cs="Times New Roman"/>
                <w:sz w:val="24"/>
                <w:szCs w:val="24"/>
              </w:rPr>
            </w:pPr>
            <w:r w:rsidRPr="00500884">
              <w:rPr>
                <w:rFonts w:ascii="Times New Roman" w:hAnsi="Times New Roman" w:cs="Times New Roman"/>
                <w:sz w:val="24"/>
                <w:szCs w:val="24"/>
                <w:lang w:eastAsia="ru-RU"/>
              </w:rPr>
              <w:t>Повышение эффективности работы по предотвращению и урегулированию конфликта интересов, неотвратимость привлечения к ответственности в случае их несоблюдения</w:t>
            </w:r>
          </w:p>
        </w:tc>
        <w:tc>
          <w:tcPr>
            <w:tcW w:w="7411" w:type="dxa"/>
            <w:gridSpan w:val="2"/>
            <w:tcBorders>
              <w:top w:val="single" w:sz="4" w:space="0" w:color="auto"/>
              <w:left w:val="single" w:sz="4" w:space="0" w:color="auto"/>
              <w:bottom w:val="single" w:sz="4" w:space="0" w:color="000000"/>
              <w:right w:val="single" w:sz="4" w:space="0" w:color="000000"/>
            </w:tcBorders>
          </w:tcPr>
          <w:p w:rsidR="00FC1CC0" w:rsidRPr="00500884" w:rsidRDefault="00FC1CC0" w:rsidP="00FC1CC0">
            <w:pPr>
              <w:spacing w:after="0" w:line="240" w:lineRule="auto"/>
              <w:ind w:firstLine="317"/>
              <w:jc w:val="both"/>
              <w:rPr>
                <w:rFonts w:ascii="Times New Roman" w:hAnsi="Times New Roman" w:cs="Times New Roman"/>
                <w:sz w:val="24"/>
                <w:szCs w:val="24"/>
              </w:rPr>
            </w:pPr>
            <w:r w:rsidRPr="00500884">
              <w:rPr>
                <w:rFonts w:ascii="Times New Roman" w:hAnsi="Times New Roman" w:cs="Times New Roman"/>
                <w:bCs/>
                <w:sz w:val="24"/>
                <w:szCs w:val="24"/>
              </w:rPr>
              <w:t>Осуществляется сбор</w:t>
            </w:r>
            <w:r w:rsidRPr="00500884">
              <w:rPr>
                <w:rFonts w:ascii="Times New Roman" w:hAnsi="Times New Roman" w:cs="Times New Roman"/>
                <w:sz w:val="24"/>
                <w:szCs w:val="24"/>
              </w:rPr>
              <w:t xml:space="preserve"> сведений по утвержденной форме – «Сведения о лицах, состоящих в близком родстве или свойстве с лицом, претендующим на замещение/замещающим государственную должность Алтайского края, претендующим на замещение/замещающим должность государственной гражданской службы Алтайского края», по итогам которого проводится анализ личностных и профессиональных связей граждан, претендующих на замещение должностей государственной гражданской службы, включенных в перечень коррупционно-опасных функций, а также гражданских служащих, с целью предотвращения возникновения ситуаций конфликта интересов.</w:t>
            </w:r>
          </w:p>
          <w:p w:rsidR="007E59E0" w:rsidRPr="00500884" w:rsidRDefault="007E59E0" w:rsidP="00FC1CC0">
            <w:pPr>
              <w:spacing w:after="0" w:line="240" w:lineRule="auto"/>
              <w:ind w:firstLine="317"/>
              <w:jc w:val="both"/>
              <w:rPr>
                <w:rFonts w:ascii="Times New Roman" w:hAnsi="Times New Roman" w:cs="Times New Roman"/>
                <w:sz w:val="24"/>
                <w:szCs w:val="24"/>
              </w:rPr>
            </w:pPr>
            <w:r w:rsidRPr="00500884">
              <w:rPr>
                <w:rFonts w:ascii="Times New Roman" w:hAnsi="Times New Roman" w:cs="Times New Roman"/>
                <w:sz w:val="24"/>
                <w:szCs w:val="24"/>
              </w:rPr>
              <w:t xml:space="preserve">С гражданами, поступающими на государственную гражданскую службу, проводится индивидуальная беседа, в ходе которой осуществляется ознакомление с основными обязанностями гражданского служащего (ст.15 Федерального закона от 27.07.2004 № 79-ФЗ «О государственной гражданской службе Российской Федерации»); ограничениями, связанными с гражданской службой (ст.16 ФЗ № 79); запретами, связанными с гражданской службой (ст.17 ФЗ № 79); требованиями к служебному поведению гражданского служащего (ст.18 ФЗ </w:t>
            </w:r>
            <w:r w:rsidR="00A124F0" w:rsidRPr="00500884">
              <w:rPr>
                <w:rFonts w:ascii="Times New Roman" w:hAnsi="Times New Roman" w:cs="Times New Roman"/>
                <w:sz w:val="24"/>
                <w:szCs w:val="24"/>
              </w:rPr>
              <w:br/>
            </w:r>
            <w:r w:rsidRPr="00500884">
              <w:rPr>
                <w:rFonts w:ascii="Times New Roman" w:hAnsi="Times New Roman" w:cs="Times New Roman"/>
                <w:sz w:val="24"/>
                <w:szCs w:val="24"/>
              </w:rPr>
              <w:t>№ 79); урегулированием конфликта интересов на гражданской службе (ст.19 ФЗ № 79); представлением сведений о доходах, об имуществе и обязательствах имущественного характера (ст.20 ФЗ № 79); представлением сведений о расходах (ст.20.1 ФЗ № 79); представлением сведений о размещении информации в информационно-телекоммуникационной сети «Интернет» (ст.20.2 ФЗ № 79).</w:t>
            </w:r>
          </w:p>
          <w:p w:rsidR="00F71D27" w:rsidRPr="00500884" w:rsidRDefault="00F71D27" w:rsidP="00F02A5B">
            <w:pPr>
              <w:spacing w:after="0" w:line="240" w:lineRule="auto"/>
              <w:ind w:firstLine="357"/>
              <w:jc w:val="both"/>
              <w:rPr>
                <w:rFonts w:ascii="Times New Roman" w:hAnsi="Times New Roman" w:cs="Times New Roman"/>
                <w:sz w:val="24"/>
                <w:szCs w:val="24"/>
              </w:rPr>
            </w:pPr>
          </w:p>
        </w:tc>
      </w:tr>
      <w:tr w:rsidR="00FC1CC0" w:rsidRPr="00500884" w:rsidTr="00B027D6">
        <w:tc>
          <w:tcPr>
            <w:tcW w:w="566" w:type="dxa"/>
            <w:tcBorders>
              <w:top w:val="single" w:sz="4" w:space="0" w:color="000000"/>
              <w:left w:val="single" w:sz="4" w:space="0" w:color="000000"/>
              <w:bottom w:val="single" w:sz="4" w:space="0" w:color="000000"/>
              <w:right w:val="single" w:sz="4" w:space="0" w:color="000000"/>
            </w:tcBorders>
          </w:tcPr>
          <w:p w:rsidR="00FC1CC0" w:rsidRPr="00500884" w:rsidRDefault="00FC1CC0" w:rsidP="00FC1CC0">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lastRenderedPageBreak/>
              <w:t>9.</w:t>
            </w:r>
          </w:p>
        </w:tc>
        <w:tc>
          <w:tcPr>
            <w:tcW w:w="2552" w:type="dxa"/>
            <w:tcBorders>
              <w:top w:val="single" w:sz="4" w:space="0" w:color="auto"/>
              <w:left w:val="single" w:sz="4" w:space="0" w:color="000000"/>
              <w:bottom w:val="single" w:sz="4" w:space="0" w:color="000000"/>
              <w:right w:val="single" w:sz="4" w:space="0" w:color="auto"/>
            </w:tcBorders>
          </w:tcPr>
          <w:p w:rsidR="00FC1CC0" w:rsidRPr="00500884" w:rsidRDefault="00FC1CC0" w:rsidP="00FC1CC0">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t>Принятие мер по повышению эффективности кадровой работы в части ведения личных дел государственных гражданских служащих, в том числе актуализация сведений, содержащихся в анкетах, представляемых при назначении на указанные должности и поступлении на государственную гражданскую службу Алтайского края, об их родственниках и свойственниках в целях выявления возможного конфликта интересов</w:t>
            </w:r>
          </w:p>
        </w:tc>
        <w:tc>
          <w:tcPr>
            <w:tcW w:w="1985" w:type="dxa"/>
            <w:tcBorders>
              <w:top w:val="single" w:sz="4" w:space="0" w:color="000000"/>
              <w:left w:val="single" w:sz="4" w:space="0" w:color="auto"/>
              <w:bottom w:val="single" w:sz="4" w:space="0" w:color="000000"/>
              <w:right w:val="single" w:sz="4" w:space="0" w:color="000000"/>
            </w:tcBorders>
          </w:tcPr>
          <w:p w:rsidR="00FC1CC0" w:rsidRPr="00500884" w:rsidRDefault="00FC1CC0" w:rsidP="00FC1CC0">
            <w:pPr>
              <w:widowControl w:val="0"/>
              <w:autoSpaceDE w:val="0"/>
              <w:autoSpaceDN w:val="0"/>
              <w:adjustRightInd w:val="0"/>
              <w:spacing w:after="0" w:line="240" w:lineRule="auto"/>
              <w:jc w:val="both"/>
              <w:rPr>
                <w:rFonts w:ascii="Times New Roman" w:hAnsi="Times New Roman" w:cs="Times New Roman"/>
                <w:sz w:val="24"/>
                <w:szCs w:val="24"/>
              </w:rPr>
            </w:pPr>
            <w:r w:rsidRPr="00500884">
              <w:rPr>
                <w:rFonts w:ascii="Times New Roman" w:hAnsi="Times New Roman" w:cs="Times New Roman"/>
                <w:sz w:val="24"/>
                <w:szCs w:val="24"/>
              </w:rPr>
              <w:t xml:space="preserve">Ежегодно </w:t>
            </w:r>
            <w:r w:rsidRPr="00500884">
              <w:rPr>
                <w:rFonts w:ascii="Times New Roman" w:hAnsi="Times New Roman" w:cs="Times New Roman"/>
                <w:sz w:val="24"/>
                <w:szCs w:val="24"/>
              </w:rPr>
              <w:br/>
              <w:t>до 30 апреля</w:t>
            </w:r>
          </w:p>
        </w:tc>
        <w:tc>
          <w:tcPr>
            <w:tcW w:w="2370" w:type="dxa"/>
            <w:tcBorders>
              <w:top w:val="single" w:sz="4" w:space="0" w:color="auto"/>
              <w:left w:val="single" w:sz="4" w:space="0" w:color="000000"/>
              <w:bottom w:val="single" w:sz="4" w:space="0" w:color="000000"/>
              <w:right w:val="single" w:sz="4" w:space="0" w:color="auto"/>
            </w:tcBorders>
          </w:tcPr>
          <w:p w:rsidR="00FC1CC0" w:rsidRPr="00500884" w:rsidRDefault="00FC1CC0" w:rsidP="00FC1CC0">
            <w:pPr>
              <w:autoSpaceDE w:val="0"/>
              <w:autoSpaceDN w:val="0"/>
              <w:adjustRightInd w:val="0"/>
              <w:spacing w:after="0" w:line="240" w:lineRule="auto"/>
              <w:jc w:val="both"/>
              <w:rPr>
                <w:rFonts w:ascii="Times New Roman" w:hAnsi="Times New Roman" w:cs="Times New Roman"/>
                <w:sz w:val="24"/>
                <w:szCs w:val="24"/>
              </w:rPr>
            </w:pPr>
            <w:r w:rsidRPr="00500884">
              <w:rPr>
                <w:rFonts w:ascii="Times New Roman" w:hAnsi="Times New Roman" w:cs="Times New Roman"/>
                <w:sz w:val="24"/>
                <w:szCs w:val="24"/>
                <w:lang w:eastAsia="ru-RU"/>
              </w:rPr>
              <w:t>Совершенствование работы по предупреждению и выявлению возможного конфликта интересов, расширение кадровой базы по предупреждению и выявлению конфликта интересов</w:t>
            </w:r>
          </w:p>
        </w:tc>
        <w:tc>
          <w:tcPr>
            <w:tcW w:w="7411" w:type="dxa"/>
            <w:gridSpan w:val="2"/>
            <w:tcBorders>
              <w:top w:val="single" w:sz="4" w:space="0" w:color="auto"/>
              <w:left w:val="single" w:sz="4" w:space="0" w:color="auto"/>
              <w:bottom w:val="single" w:sz="4" w:space="0" w:color="000000"/>
              <w:right w:val="single" w:sz="4" w:space="0" w:color="000000"/>
            </w:tcBorders>
          </w:tcPr>
          <w:p w:rsidR="006806FF" w:rsidRPr="00500884" w:rsidRDefault="006806FF" w:rsidP="006806FF">
            <w:pPr>
              <w:spacing w:after="0" w:line="240" w:lineRule="auto"/>
              <w:ind w:firstLine="357"/>
              <w:jc w:val="both"/>
              <w:rPr>
                <w:rFonts w:ascii="Times New Roman" w:hAnsi="Times New Roman" w:cs="Times New Roman"/>
                <w:sz w:val="24"/>
                <w:szCs w:val="24"/>
              </w:rPr>
            </w:pPr>
            <w:r w:rsidRPr="00500884">
              <w:rPr>
                <w:rFonts w:ascii="Times New Roman" w:hAnsi="Times New Roman" w:cs="Times New Roman"/>
                <w:sz w:val="24"/>
                <w:szCs w:val="24"/>
              </w:rPr>
              <w:t xml:space="preserve">В целях исполнения подпункта «б» пункта 13 Национального плана противодействия коррупции на 2018-2020 годы, утвержденного Указом Президента Российской Федерации от 29.06.2018 № 378, руководствуясь распоряжением Правительства Российской Федерации </w:t>
            </w:r>
            <w:r w:rsidRPr="00500884">
              <w:rPr>
                <w:rFonts w:ascii="Times New Roman" w:hAnsi="Times New Roman" w:cs="Times New Roman"/>
                <w:sz w:val="24"/>
                <w:szCs w:val="24"/>
              </w:rPr>
              <w:br/>
              <w:t>от 20.11.2019 № 2745-р Министерством в I квартале 2020 года проведена работа по актуализации анкет государственных гражданских служащих.</w:t>
            </w:r>
          </w:p>
          <w:p w:rsidR="00FC1CC0" w:rsidRPr="00500884" w:rsidRDefault="00FC1CC0" w:rsidP="00FC1CC0">
            <w:pPr>
              <w:spacing w:after="0" w:line="240" w:lineRule="exact"/>
              <w:ind w:firstLine="317"/>
              <w:jc w:val="both"/>
              <w:rPr>
                <w:rFonts w:ascii="Times New Roman" w:hAnsi="Times New Roman" w:cs="Times New Roman"/>
                <w:sz w:val="24"/>
                <w:szCs w:val="24"/>
              </w:rPr>
            </w:pPr>
          </w:p>
        </w:tc>
      </w:tr>
      <w:tr w:rsidR="00FC1CC0" w:rsidRPr="00500884" w:rsidTr="00B027D6">
        <w:tc>
          <w:tcPr>
            <w:tcW w:w="566" w:type="dxa"/>
            <w:tcBorders>
              <w:top w:val="single" w:sz="4" w:space="0" w:color="000000"/>
              <w:left w:val="single" w:sz="4" w:space="0" w:color="000000"/>
              <w:bottom w:val="single" w:sz="4" w:space="0" w:color="000000"/>
              <w:right w:val="single" w:sz="4" w:space="0" w:color="000000"/>
            </w:tcBorders>
          </w:tcPr>
          <w:p w:rsidR="00FC1CC0" w:rsidRPr="00500884" w:rsidRDefault="00FC1CC0" w:rsidP="00FC1CC0">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t>10.</w:t>
            </w:r>
          </w:p>
        </w:tc>
        <w:tc>
          <w:tcPr>
            <w:tcW w:w="2552" w:type="dxa"/>
            <w:tcBorders>
              <w:top w:val="single" w:sz="4" w:space="0" w:color="auto"/>
              <w:left w:val="single" w:sz="4" w:space="0" w:color="000000"/>
              <w:bottom w:val="single" w:sz="4" w:space="0" w:color="000000"/>
              <w:right w:val="single" w:sz="4" w:space="0" w:color="auto"/>
            </w:tcBorders>
          </w:tcPr>
          <w:p w:rsidR="00FC1CC0" w:rsidRPr="00500884" w:rsidRDefault="00FC1CC0" w:rsidP="00FC1CC0">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t xml:space="preserve">Организация информирования, консультирования и обучения государственных гражданских служащих и сотрудников Минобрнауки Алтайского края, не являющихся государственными гражданскими служащими, сотрудников краевых государственных учреждений, подведомственных Минобрнауки Алтайского края, по вопросам соблюдения </w:t>
            </w:r>
            <w:r w:rsidRPr="00500884">
              <w:rPr>
                <w:rFonts w:ascii="Times New Roman" w:hAnsi="Times New Roman" w:cs="Times New Roman"/>
                <w:sz w:val="24"/>
                <w:szCs w:val="24"/>
              </w:rPr>
              <w:lastRenderedPageBreak/>
              <w:t>требований законодательства в сфере противодействия коррупции</w:t>
            </w:r>
          </w:p>
        </w:tc>
        <w:tc>
          <w:tcPr>
            <w:tcW w:w="1985" w:type="dxa"/>
            <w:tcBorders>
              <w:top w:val="single" w:sz="4" w:space="0" w:color="000000"/>
              <w:left w:val="single" w:sz="4" w:space="0" w:color="auto"/>
              <w:bottom w:val="single" w:sz="4" w:space="0" w:color="000000"/>
              <w:right w:val="single" w:sz="4" w:space="0" w:color="000000"/>
            </w:tcBorders>
          </w:tcPr>
          <w:p w:rsidR="00FC1CC0" w:rsidRPr="00500884" w:rsidRDefault="00FC1CC0" w:rsidP="00FC1CC0">
            <w:pPr>
              <w:widowControl w:val="0"/>
              <w:autoSpaceDE w:val="0"/>
              <w:autoSpaceDN w:val="0"/>
              <w:adjustRightInd w:val="0"/>
              <w:spacing w:after="0" w:line="240" w:lineRule="auto"/>
              <w:jc w:val="both"/>
              <w:rPr>
                <w:rFonts w:ascii="Times New Roman" w:hAnsi="Times New Roman" w:cs="Times New Roman"/>
                <w:sz w:val="24"/>
                <w:szCs w:val="24"/>
              </w:rPr>
            </w:pPr>
            <w:r w:rsidRPr="00500884">
              <w:rPr>
                <w:rFonts w:ascii="Times New Roman" w:hAnsi="Times New Roman" w:cs="Times New Roman"/>
                <w:sz w:val="24"/>
                <w:szCs w:val="24"/>
              </w:rPr>
              <w:lastRenderedPageBreak/>
              <w:t>Доведение информации не реже 1 раза в полугодие</w:t>
            </w:r>
          </w:p>
        </w:tc>
        <w:tc>
          <w:tcPr>
            <w:tcW w:w="2370" w:type="dxa"/>
            <w:tcBorders>
              <w:top w:val="single" w:sz="4" w:space="0" w:color="auto"/>
              <w:left w:val="single" w:sz="4" w:space="0" w:color="000000"/>
              <w:bottom w:val="single" w:sz="4" w:space="0" w:color="000000"/>
              <w:right w:val="single" w:sz="4" w:space="0" w:color="auto"/>
            </w:tcBorders>
          </w:tcPr>
          <w:p w:rsidR="00FC1CC0" w:rsidRPr="00500884" w:rsidRDefault="00FC1CC0" w:rsidP="00FC1CC0">
            <w:pPr>
              <w:autoSpaceDE w:val="0"/>
              <w:autoSpaceDN w:val="0"/>
              <w:adjustRightInd w:val="0"/>
              <w:spacing w:after="0" w:line="240" w:lineRule="auto"/>
              <w:jc w:val="both"/>
              <w:rPr>
                <w:rFonts w:ascii="Times New Roman" w:hAnsi="Times New Roman" w:cs="Times New Roman"/>
                <w:sz w:val="24"/>
                <w:szCs w:val="24"/>
                <w:lang w:eastAsia="ru-RU"/>
              </w:rPr>
            </w:pPr>
            <w:r w:rsidRPr="00500884">
              <w:rPr>
                <w:rFonts w:ascii="Times New Roman" w:hAnsi="Times New Roman" w:cs="Times New Roman"/>
                <w:sz w:val="24"/>
                <w:szCs w:val="24"/>
                <w:lang w:eastAsia="ru-RU"/>
              </w:rPr>
              <w:t xml:space="preserve">Просвещение государственных гражданских служащих </w:t>
            </w:r>
            <w:r w:rsidRPr="00500884">
              <w:rPr>
                <w:rFonts w:ascii="Times New Roman" w:hAnsi="Times New Roman" w:cs="Times New Roman"/>
                <w:sz w:val="24"/>
                <w:szCs w:val="24"/>
              </w:rPr>
              <w:t xml:space="preserve">Минобрнауки Алтайского края, сотрудников организаций, созданных для выполнения задач, поставленных перед Минобрнауки Алтайского края, </w:t>
            </w:r>
            <w:r w:rsidRPr="00500884">
              <w:rPr>
                <w:rFonts w:ascii="Times New Roman" w:hAnsi="Times New Roman" w:cs="Times New Roman"/>
                <w:sz w:val="24"/>
                <w:szCs w:val="24"/>
                <w:lang w:eastAsia="ru-RU"/>
              </w:rPr>
              <w:t xml:space="preserve"> в сфере противодействия коррупции, повышение правовой </w:t>
            </w:r>
            <w:r w:rsidRPr="00500884">
              <w:rPr>
                <w:rFonts w:ascii="Times New Roman" w:hAnsi="Times New Roman" w:cs="Times New Roman"/>
                <w:sz w:val="24"/>
                <w:szCs w:val="24"/>
                <w:lang w:eastAsia="ru-RU"/>
              </w:rPr>
              <w:lastRenderedPageBreak/>
              <w:t>грамотности и формирование нетерпимого отношения к коррупционному поведению</w:t>
            </w:r>
          </w:p>
          <w:p w:rsidR="00FC1CC0" w:rsidRPr="00500884" w:rsidRDefault="00FC1CC0" w:rsidP="00FC1CC0">
            <w:pPr>
              <w:autoSpaceDE w:val="0"/>
              <w:autoSpaceDN w:val="0"/>
              <w:adjustRightInd w:val="0"/>
              <w:spacing w:after="0" w:line="240" w:lineRule="auto"/>
              <w:jc w:val="both"/>
              <w:rPr>
                <w:rFonts w:ascii="Times New Roman" w:hAnsi="Times New Roman" w:cs="Times New Roman"/>
                <w:color w:val="FF0000"/>
                <w:sz w:val="24"/>
                <w:szCs w:val="24"/>
              </w:rPr>
            </w:pPr>
          </w:p>
        </w:tc>
        <w:tc>
          <w:tcPr>
            <w:tcW w:w="7411" w:type="dxa"/>
            <w:gridSpan w:val="2"/>
            <w:tcBorders>
              <w:top w:val="single" w:sz="4" w:space="0" w:color="auto"/>
              <w:left w:val="single" w:sz="4" w:space="0" w:color="auto"/>
              <w:bottom w:val="single" w:sz="4" w:space="0" w:color="000000"/>
              <w:right w:val="single" w:sz="4" w:space="0" w:color="000000"/>
            </w:tcBorders>
          </w:tcPr>
          <w:p w:rsidR="00667220" w:rsidRPr="00500884" w:rsidRDefault="00667220" w:rsidP="00667220">
            <w:pPr>
              <w:autoSpaceDE w:val="0"/>
              <w:autoSpaceDN w:val="0"/>
              <w:adjustRightInd w:val="0"/>
              <w:spacing w:after="0" w:line="240" w:lineRule="auto"/>
              <w:ind w:firstLine="357"/>
              <w:jc w:val="both"/>
              <w:rPr>
                <w:rFonts w:ascii="Times New Roman" w:hAnsi="Times New Roman" w:cs="Times New Roman"/>
                <w:sz w:val="24"/>
                <w:szCs w:val="24"/>
                <w:lang w:eastAsia="ru-RU"/>
              </w:rPr>
            </w:pPr>
            <w:r w:rsidRPr="00500884">
              <w:rPr>
                <w:rFonts w:ascii="Times New Roman" w:hAnsi="Times New Roman" w:cs="Times New Roman"/>
                <w:sz w:val="24"/>
                <w:szCs w:val="24"/>
                <w:lang w:eastAsia="ru-RU"/>
              </w:rPr>
              <w:lastRenderedPageBreak/>
              <w:t xml:space="preserve">В отношении подведомственных организаций проведены мероприятия по антикоррупционному просвещению. Так, руководители всех подведомственных Министерству организаций ознакомлены </w:t>
            </w:r>
            <w:r w:rsidR="00543734" w:rsidRPr="00500884">
              <w:rPr>
                <w:rFonts w:ascii="Times New Roman" w:hAnsi="Times New Roman" w:cs="Times New Roman"/>
                <w:sz w:val="24"/>
                <w:szCs w:val="24"/>
                <w:lang w:eastAsia="ru-RU"/>
              </w:rPr>
              <w:br/>
            </w:r>
            <w:r w:rsidRPr="00500884">
              <w:rPr>
                <w:rFonts w:ascii="Times New Roman" w:hAnsi="Times New Roman" w:cs="Times New Roman"/>
                <w:sz w:val="24"/>
                <w:szCs w:val="24"/>
                <w:lang w:eastAsia="ru-RU"/>
              </w:rPr>
              <w:t xml:space="preserve">с необходимостью соблюдения антикоррупционного законодательства при осуществлении  деятельности образовательных организаций, </w:t>
            </w:r>
            <w:r w:rsidR="003E2A91" w:rsidRPr="00500884">
              <w:rPr>
                <w:rFonts w:ascii="Times New Roman" w:hAnsi="Times New Roman" w:cs="Times New Roman"/>
                <w:sz w:val="24"/>
                <w:szCs w:val="24"/>
                <w:lang w:eastAsia="ru-RU"/>
              </w:rPr>
              <w:br/>
            </w:r>
            <w:r w:rsidRPr="00500884">
              <w:rPr>
                <w:rFonts w:ascii="Times New Roman" w:hAnsi="Times New Roman" w:cs="Times New Roman"/>
                <w:sz w:val="24"/>
                <w:szCs w:val="24"/>
                <w:lang w:eastAsia="ru-RU"/>
              </w:rPr>
              <w:t>с наказаниями, установленными уголовным законодательством Российской Федерации за совершении преступлений коррупционной направленности, в частност</w:t>
            </w:r>
            <w:r w:rsidR="003E2A91" w:rsidRPr="00500884">
              <w:rPr>
                <w:rFonts w:ascii="Times New Roman" w:hAnsi="Times New Roman" w:cs="Times New Roman"/>
                <w:sz w:val="24"/>
                <w:szCs w:val="24"/>
                <w:lang w:eastAsia="ru-RU"/>
              </w:rPr>
              <w:t xml:space="preserve">и, </w:t>
            </w:r>
            <w:r w:rsidRPr="00500884">
              <w:rPr>
                <w:rFonts w:ascii="Times New Roman" w:hAnsi="Times New Roman" w:cs="Times New Roman"/>
                <w:sz w:val="24"/>
                <w:szCs w:val="24"/>
                <w:lang w:eastAsia="ru-RU"/>
              </w:rPr>
              <w:t xml:space="preserve">с ответственностью за злоупотребление должностными полномочиями (ст. 285 УК РФ), превышение должностных полномочий (ст. 286 УК РФ), получение взятки (ст.290 </w:t>
            </w:r>
            <w:r w:rsidR="00543734" w:rsidRPr="00500884">
              <w:rPr>
                <w:rFonts w:ascii="Times New Roman" w:hAnsi="Times New Roman" w:cs="Times New Roman"/>
                <w:sz w:val="24"/>
                <w:szCs w:val="24"/>
                <w:lang w:eastAsia="ru-RU"/>
              </w:rPr>
              <w:br/>
            </w:r>
            <w:r w:rsidRPr="00500884">
              <w:rPr>
                <w:rFonts w:ascii="Times New Roman" w:hAnsi="Times New Roman" w:cs="Times New Roman"/>
                <w:sz w:val="24"/>
                <w:szCs w:val="24"/>
                <w:lang w:eastAsia="ru-RU"/>
              </w:rPr>
              <w:t xml:space="preserve">УК РФ), дачу взятки (ст. 291 УК РФ), посредничество во взяточничестве (ст.291.1 УК РФ), служебный подлог (ст.292 УК РФ), мелкое взяточничество (ст. 291.2 УК РФ),  а также с ответственностью за незаконное вознаграждение от имени юридического лица (ст. 19.28 </w:t>
            </w:r>
            <w:r w:rsidR="00543734" w:rsidRPr="00500884">
              <w:rPr>
                <w:rFonts w:ascii="Times New Roman" w:hAnsi="Times New Roman" w:cs="Times New Roman"/>
                <w:sz w:val="24"/>
                <w:szCs w:val="24"/>
                <w:lang w:eastAsia="ru-RU"/>
              </w:rPr>
              <w:br/>
            </w:r>
            <w:r w:rsidRPr="00500884">
              <w:rPr>
                <w:rFonts w:ascii="Times New Roman" w:hAnsi="Times New Roman" w:cs="Times New Roman"/>
                <w:sz w:val="24"/>
                <w:szCs w:val="24"/>
                <w:lang w:eastAsia="ru-RU"/>
              </w:rPr>
              <w:t>КоАП РФ).</w:t>
            </w:r>
          </w:p>
          <w:p w:rsidR="00667220" w:rsidRPr="00500884" w:rsidRDefault="00667220" w:rsidP="00667220">
            <w:pPr>
              <w:autoSpaceDE w:val="0"/>
              <w:autoSpaceDN w:val="0"/>
              <w:adjustRightInd w:val="0"/>
              <w:spacing w:after="0" w:line="240" w:lineRule="auto"/>
              <w:ind w:firstLine="357"/>
              <w:jc w:val="both"/>
              <w:rPr>
                <w:rFonts w:ascii="Times New Roman" w:hAnsi="Times New Roman" w:cs="Times New Roman"/>
                <w:bCs/>
                <w:sz w:val="24"/>
                <w:szCs w:val="24"/>
              </w:rPr>
            </w:pPr>
            <w:r w:rsidRPr="00500884">
              <w:rPr>
                <w:rFonts w:ascii="Times New Roman" w:eastAsia="Arial Unicode MS" w:hAnsi="Times New Roman" w:cs="Times New Roman"/>
                <w:sz w:val="24"/>
                <w:szCs w:val="24"/>
                <w:lang w:bidi="ru-RU"/>
              </w:rPr>
              <w:lastRenderedPageBreak/>
              <w:t>13.03.2020, 27.05.2020, 16.06.2020</w:t>
            </w:r>
            <w:r w:rsidR="003E2A91" w:rsidRPr="00500884">
              <w:rPr>
                <w:rFonts w:ascii="Times New Roman" w:eastAsia="Arial Unicode MS" w:hAnsi="Times New Roman" w:cs="Times New Roman"/>
                <w:sz w:val="24"/>
                <w:szCs w:val="24"/>
                <w:lang w:bidi="ru-RU"/>
              </w:rPr>
              <w:t>, 25.06.2020</w:t>
            </w:r>
            <w:r w:rsidRPr="00500884">
              <w:rPr>
                <w:rFonts w:ascii="Times New Roman" w:eastAsia="Arial Unicode MS" w:hAnsi="Times New Roman" w:cs="Times New Roman"/>
                <w:sz w:val="24"/>
                <w:szCs w:val="24"/>
                <w:lang w:bidi="ru-RU"/>
              </w:rPr>
              <w:t xml:space="preserve"> проведены обучающие мероприятия с директорами краевых государственных общеобразовательных </w:t>
            </w:r>
            <w:r w:rsidRPr="00500884">
              <w:rPr>
                <w:rFonts w:ascii="Times New Roman" w:hAnsi="Times New Roman" w:cs="Times New Roman"/>
                <w:sz w:val="24"/>
                <w:szCs w:val="24"/>
                <w:shd w:val="clear" w:color="auto" w:fill="FFFFFF"/>
              </w:rPr>
              <w:t xml:space="preserve">учреждений для обучающихся, воспитанников с ограниченными возможностями здоровья, руководителями краевых профессиональных образовательных организаций на тему: «Соблюдение антикоррупционного законодательства при осуществлении образовательной деятельности. Об установлении наказания за коррупционные преступления»; </w:t>
            </w:r>
            <w:r w:rsidRPr="00500884">
              <w:rPr>
                <w:rFonts w:ascii="Times New Roman" w:hAnsi="Times New Roman" w:cs="Times New Roman"/>
                <w:bCs/>
                <w:sz w:val="24"/>
                <w:szCs w:val="24"/>
              </w:rPr>
              <w:t xml:space="preserve">«Меры дисциплинарной ответственности за невыполнение требований законодательства о противодействии коррупции. Персональная ответственность за несоблюдение обязательных требований, ограничений и запретов». </w:t>
            </w:r>
          </w:p>
          <w:p w:rsidR="00667220" w:rsidRPr="00500884" w:rsidRDefault="00667220" w:rsidP="003E2A91">
            <w:pPr>
              <w:autoSpaceDE w:val="0"/>
              <w:autoSpaceDN w:val="0"/>
              <w:adjustRightInd w:val="0"/>
              <w:spacing w:after="0" w:line="240" w:lineRule="auto"/>
              <w:ind w:firstLine="357"/>
              <w:jc w:val="both"/>
              <w:rPr>
                <w:rFonts w:ascii="Times New Roman" w:hAnsi="Times New Roman" w:cs="Times New Roman"/>
                <w:sz w:val="24"/>
                <w:szCs w:val="24"/>
              </w:rPr>
            </w:pPr>
            <w:r w:rsidRPr="00500884">
              <w:rPr>
                <w:rFonts w:ascii="Times New Roman" w:hAnsi="Times New Roman" w:cs="Times New Roman"/>
                <w:bCs/>
                <w:sz w:val="24"/>
                <w:szCs w:val="24"/>
              </w:rPr>
              <w:t>Также данные материалы направлены в подведомственные Министерству учреждения для проведения обучающих мероприятий с работниками.</w:t>
            </w:r>
          </w:p>
          <w:p w:rsidR="003E2A91" w:rsidRPr="00500884" w:rsidRDefault="003E2A91" w:rsidP="00667220">
            <w:pPr>
              <w:spacing w:after="0" w:line="240" w:lineRule="auto"/>
              <w:ind w:firstLine="357"/>
              <w:jc w:val="both"/>
              <w:rPr>
                <w:rFonts w:ascii="Times New Roman" w:hAnsi="Times New Roman" w:cs="Times New Roman"/>
                <w:sz w:val="24"/>
                <w:szCs w:val="24"/>
              </w:rPr>
            </w:pPr>
            <w:r w:rsidRPr="00500884">
              <w:rPr>
                <w:rFonts w:ascii="Times New Roman" w:hAnsi="Times New Roman" w:cs="Times New Roman"/>
                <w:sz w:val="24"/>
                <w:szCs w:val="24"/>
              </w:rPr>
              <w:t>Также в</w:t>
            </w:r>
            <w:r w:rsidR="00667220" w:rsidRPr="00500884">
              <w:rPr>
                <w:rFonts w:ascii="Times New Roman" w:hAnsi="Times New Roman" w:cs="Times New Roman"/>
                <w:sz w:val="24"/>
                <w:szCs w:val="24"/>
              </w:rPr>
              <w:t xml:space="preserve">о </w:t>
            </w:r>
            <w:r w:rsidR="00667220" w:rsidRPr="00500884">
              <w:rPr>
                <w:rFonts w:ascii="Times New Roman" w:hAnsi="Times New Roman" w:cs="Times New Roman"/>
                <w:sz w:val="24"/>
                <w:szCs w:val="24"/>
                <w:lang w:val="en-US"/>
              </w:rPr>
              <w:t>II</w:t>
            </w:r>
            <w:r w:rsidR="00667220" w:rsidRPr="00500884">
              <w:rPr>
                <w:rFonts w:ascii="Times New Roman" w:hAnsi="Times New Roman" w:cs="Times New Roman"/>
                <w:sz w:val="24"/>
                <w:szCs w:val="24"/>
              </w:rPr>
              <w:t xml:space="preserve"> квартале </w:t>
            </w:r>
            <w:r w:rsidRPr="00500884">
              <w:rPr>
                <w:rFonts w:ascii="Times New Roman" w:hAnsi="Times New Roman" w:cs="Times New Roman"/>
                <w:sz w:val="24"/>
                <w:szCs w:val="24"/>
              </w:rPr>
              <w:t xml:space="preserve">2020 года </w:t>
            </w:r>
            <w:r w:rsidR="00667220" w:rsidRPr="00500884">
              <w:rPr>
                <w:rFonts w:ascii="Times New Roman" w:hAnsi="Times New Roman" w:cs="Times New Roman"/>
                <w:sz w:val="24"/>
                <w:szCs w:val="24"/>
              </w:rPr>
              <w:t xml:space="preserve">на официальном сайте Министерства в разделе «Противодействие коррупции» </w:t>
            </w:r>
            <w:r w:rsidR="00CE7FE7" w:rsidRPr="00500884">
              <w:rPr>
                <w:rFonts w:ascii="Times New Roman" w:hAnsi="Times New Roman" w:cs="Times New Roman"/>
                <w:sz w:val="24"/>
                <w:szCs w:val="24"/>
              </w:rPr>
              <w:t xml:space="preserve">для сведения государственных гражданских служащих </w:t>
            </w:r>
            <w:r w:rsidR="00667220" w:rsidRPr="00500884">
              <w:rPr>
                <w:rFonts w:ascii="Times New Roman" w:hAnsi="Times New Roman" w:cs="Times New Roman"/>
                <w:sz w:val="24"/>
                <w:szCs w:val="24"/>
              </w:rPr>
              <w:t>размещены</w:t>
            </w:r>
            <w:r w:rsidRPr="00500884">
              <w:rPr>
                <w:rFonts w:ascii="Times New Roman" w:hAnsi="Times New Roman" w:cs="Times New Roman"/>
                <w:sz w:val="24"/>
                <w:szCs w:val="24"/>
              </w:rPr>
              <w:t>:</w:t>
            </w:r>
          </w:p>
          <w:p w:rsidR="00F02A5B" w:rsidRPr="00500884" w:rsidRDefault="003E2A91" w:rsidP="00667220">
            <w:pPr>
              <w:spacing w:after="0" w:line="240" w:lineRule="auto"/>
              <w:ind w:firstLine="357"/>
              <w:jc w:val="both"/>
              <w:rPr>
                <w:rStyle w:val="a8"/>
                <w:rFonts w:ascii="Times New Roman" w:hAnsi="Times New Roman" w:cs="Times New Roman"/>
                <w:bCs/>
                <w:color w:val="auto"/>
                <w:sz w:val="24"/>
                <w:szCs w:val="24"/>
                <w:u w:val="none"/>
                <w:shd w:val="clear" w:color="auto" w:fill="FFFFFF"/>
              </w:rPr>
            </w:pPr>
            <w:r w:rsidRPr="00500884">
              <w:rPr>
                <w:rFonts w:ascii="Times New Roman" w:hAnsi="Times New Roman" w:cs="Times New Roman"/>
                <w:sz w:val="24"/>
                <w:szCs w:val="24"/>
              </w:rPr>
              <w:t>-</w:t>
            </w:r>
            <w:r w:rsidR="00667220" w:rsidRPr="00500884">
              <w:rPr>
                <w:rFonts w:ascii="Times New Roman" w:hAnsi="Times New Roman" w:cs="Times New Roman"/>
                <w:sz w:val="24"/>
                <w:szCs w:val="24"/>
              </w:rPr>
              <w:t xml:space="preserve"> м</w:t>
            </w:r>
            <w:hyperlink r:id="rId9" w:history="1">
              <w:r w:rsidR="00667220" w:rsidRPr="00500884">
                <w:rPr>
                  <w:rStyle w:val="a8"/>
                  <w:rFonts w:ascii="Times New Roman" w:hAnsi="Times New Roman" w:cs="Times New Roman"/>
                  <w:bCs/>
                  <w:color w:val="auto"/>
                  <w:sz w:val="24"/>
                  <w:szCs w:val="24"/>
                  <w:u w:val="none"/>
                  <w:shd w:val="clear" w:color="auto" w:fill="FFFFFF"/>
                </w:rPr>
                <w:t>атериалы, направленные на борьбу с проявлениями коррупции и формирование антикоррупционного поведения граждан</w:t>
              </w:r>
            </w:hyperlink>
            <w:r w:rsidRPr="00500884">
              <w:rPr>
                <w:rStyle w:val="a8"/>
                <w:rFonts w:ascii="Times New Roman" w:hAnsi="Times New Roman" w:cs="Times New Roman"/>
                <w:bCs/>
                <w:color w:val="auto"/>
                <w:sz w:val="24"/>
                <w:szCs w:val="24"/>
                <w:u w:val="none"/>
                <w:shd w:val="clear" w:color="auto" w:fill="FFFFFF"/>
              </w:rPr>
              <w:t>;</w:t>
            </w:r>
          </w:p>
          <w:p w:rsidR="003E2A91" w:rsidRPr="00500884" w:rsidRDefault="003E2A91" w:rsidP="003E2A91">
            <w:pPr>
              <w:pStyle w:val="a7"/>
              <w:shd w:val="clear" w:color="auto" w:fill="FFFFFF"/>
              <w:spacing w:before="0" w:beforeAutospacing="0" w:after="0" w:afterAutospacing="0"/>
              <w:ind w:firstLine="357"/>
              <w:jc w:val="both"/>
              <w:rPr>
                <w:bCs/>
              </w:rPr>
            </w:pPr>
            <w:r w:rsidRPr="00500884">
              <w:rPr>
                <w:bCs/>
              </w:rPr>
              <w:t xml:space="preserve">- </w:t>
            </w:r>
            <w:hyperlink r:id="rId10" w:history="1">
              <w:r w:rsidRPr="00500884">
                <w:rPr>
                  <w:rStyle w:val="a8"/>
                  <w:bCs/>
                  <w:color w:val="auto"/>
                  <w:u w:val="none"/>
                </w:rPr>
                <w:t>памятка  государственному гражданскому служащему Министерства образования и науки Алтайского края, планирующему увольнение с государственной гражданской службы</w:t>
              </w:r>
            </w:hyperlink>
            <w:r w:rsidRPr="00500884">
              <w:rPr>
                <w:bCs/>
              </w:rPr>
              <w:t>;</w:t>
            </w:r>
          </w:p>
          <w:p w:rsidR="003E2A91" w:rsidRPr="00500884" w:rsidRDefault="003E2A91" w:rsidP="003E2A91">
            <w:pPr>
              <w:pStyle w:val="a7"/>
              <w:shd w:val="clear" w:color="auto" w:fill="FFFFFF"/>
              <w:spacing w:before="0" w:beforeAutospacing="0" w:after="0" w:afterAutospacing="0"/>
              <w:ind w:firstLine="357"/>
              <w:jc w:val="both"/>
            </w:pPr>
            <w:r w:rsidRPr="00500884">
              <w:rPr>
                <w:bCs/>
              </w:rPr>
              <w:t>- м</w:t>
            </w:r>
            <w:r w:rsidRPr="00500884">
              <w:t xml:space="preserve">етодические рекомендации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w:t>
            </w:r>
            <w:r w:rsidRPr="00500884">
              <w:br/>
              <w:t xml:space="preserve">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w:t>
            </w:r>
            <w:r w:rsidRPr="00500884">
              <w:lastRenderedPageBreak/>
              <w:t>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3E2A91" w:rsidRPr="00500884" w:rsidRDefault="003E2A91" w:rsidP="003E2A91">
            <w:pPr>
              <w:spacing w:after="0" w:line="240" w:lineRule="auto"/>
              <w:ind w:firstLine="357"/>
              <w:jc w:val="both"/>
              <w:rPr>
                <w:rFonts w:ascii="Times New Roman" w:hAnsi="Times New Roman" w:cs="Times New Roman"/>
                <w:sz w:val="24"/>
                <w:szCs w:val="24"/>
              </w:rPr>
            </w:pPr>
            <w:r w:rsidRPr="00500884">
              <w:rPr>
                <w:rFonts w:ascii="Times New Roman" w:hAnsi="Times New Roman" w:cs="Times New Roman"/>
                <w:sz w:val="24"/>
                <w:szCs w:val="24"/>
              </w:rPr>
              <w:t>- разъяснения по отдельным вопросам, связанным с применением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 10</w:t>
            </w:r>
            <w:r w:rsidR="00543734" w:rsidRPr="00500884">
              <w:rPr>
                <w:rFonts w:ascii="Times New Roman" w:hAnsi="Times New Roman" w:cs="Times New Roman"/>
                <w:sz w:val="24"/>
                <w:szCs w:val="24"/>
              </w:rPr>
              <w:t>.</w:t>
            </w:r>
          </w:p>
          <w:p w:rsidR="00611B0A" w:rsidRPr="00500884" w:rsidRDefault="00611B0A" w:rsidP="00611B0A">
            <w:pPr>
              <w:spacing w:after="0" w:line="240" w:lineRule="auto"/>
              <w:ind w:firstLine="317"/>
              <w:jc w:val="both"/>
              <w:rPr>
                <w:rFonts w:ascii="Times New Roman" w:hAnsi="Times New Roman" w:cs="Times New Roman"/>
                <w:sz w:val="24"/>
                <w:szCs w:val="24"/>
              </w:rPr>
            </w:pPr>
            <w:r w:rsidRPr="00500884">
              <w:rPr>
                <w:rFonts w:ascii="Times New Roman" w:hAnsi="Times New Roman" w:cs="Times New Roman"/>
                <w:sz w:val="24"/>
                <w:szCs w:val="24"/>
              </w:rPr>
              <w:t xml:space="preserve">По итогам </w:t>
            </w:r>
            <w:r w:rsidRPr="00500884">
              <w:rPr>
                <w:rFonts w:ascii="Times New Roman" w:hAnsi="Times New Roman" w:cs="Times New Roman"/>
                <w:sz w:val="24"/>
                <w:szCs w:val="24"/>
                <w:lang w:val="en-US"/>
              </w:rPr>
              <w:t>I</w:t>
            </w:r>
            <w:r w:rsidR="00543734" w:rsidRPr="00500884">
              <w:rPr>
                <w:rFonts w:ascii="Times New Roman" w:hAnsi="Times New Roman" w:cs="Times New Roman"/>
                <w:sz w:val="24"/>
                <w:szCs w:val="24"/>
                <w:lang w:val="en-US"/>
              </w:rPr>
              <w:t>I</w:t>
            </w:r>
            <w:r w:rsidRPr="00500884">
              <w:rPr>
                <w:rFonts w:ascii="Times New Roman" w:hAnsi="Times New Roman" w:cs="Times New Roman"/>
                <w:sz w:val="24"/>
                <w:szCs w:val="24"/>
              </w:rPr>
              <w:t xml:space="preserve"> квартала 2020 года обобщена информация об осуществлении  информирования, консультирования и обучения</w:t>
            </w:r>
            <w:r w:rsidR="0023736C" w:rsidRPr="00500884">
              <w:rPr>
                <w:rFonts w:ascii="Times New Roman" w:hAnsi="Times New Roman" w:cs="Times New Roman"/>
                <w:sz w:val="24"/>
                <w:szCs w:val="24"/>
              </w:rPr>
              <w:t xml:space="preserve"> сотрудников в краевых государственных учреждениях, подведомственных Министерству, по вопросам соблюдения требований законодательства в сфере противодействия коррупции.</w:t>
            </w:r>
          </w:p>
          <w:p w:rsidR="008054AC" w:rsidRPr="00500884" w:rsidRDefault="0023736C" w:rsidP="00D27D20">
            <w:pPr>
              <w:spacing w:after="0" w:line="240" w:lineRule="auto"/>
              <w:ind w:firstLine="317"/>
              <w:jc w:val="both"/>
              <w:rPr>
                <w:rFonts w:ascii="Times New Roman" w:hAnsi="Times New Roman" w:cs="Times New Roman"/>
                <w:sz w:val="24"/>
                <w:szCs w:val="24"/>
              </w:rPr>
            </w:pPr>
            <w:r w:rsidRPr="00500884">
              <w:rPr>
                <w:rFonts w:ascii="Times New Roman" w:hAnsi="Times New Roman" w:cs="Times New Roman"/>
                <w:sz w:val="24"/>
                <w:szCs w:val="24"/>
              </w:rPr>
              <w:t xml:space="preserve">По итогам анализа выявлено, что в учреждениях проводятся педагогические советы, </w:t>
            </w:r>
            <w:r w:rsidR="009D32F4" w:rsidRPr="00500884">
              <w:rPr>
                <w:rFonts w:ascii="Times New Roman" w:hAnsi="Times New Roman" w:cs="Times New Roman"/>
                <w:sz w:val="24"/>
                <w:szCs w:val="24"/>
              </w:rPr>
              <w:t xml:space="preserve">рабочие совещания, </w:t>
            </w:r>
            <w:r w:rsidRPr="00500884">
              <w:rPr>
                <w:rFonts w:ascii="Times New Roman" w:hAnsi="Times New Roman" w:cs="Times New Roman"/>
                <w:sz w:val="24"/>
                <w:szCs w:val="24"/>
              </w:rPr>
              <w:t xml:space="preserve">беседы, </w:t>
            </w:r>
            <w:r w:rsidR="00D27D20" w:rsidRPr="00500884">
              <w:rPr>
                <w:rFonts w:ascii="Times New Roman" w:hAnsi="Times New Roman" w:cs="Times New Roman"/>
                <w:sz w:val="24"/>
                <w:szCs w:val="24"/>
              </w:rPr>
              <w:t>собрания трудовых коллективов, на которых обсуждаются вопросы соблюдения требований законодательства в сфере противодействия коррупции.</w:t>
            </w:r>
          </w:p>
          <w:p w:rsidR="008054AC" w:rsidRPr="00500884" w:rsidRDefault="008054AC" w:rsidP="008054AC">
            <w:pPr>
              <w:spacing w:after="0" w:line="240" w:lineRule="auto"/>
              <w:ind w:firstLine="357"/>
              <w:jc w:val="both"/>
              <w:rPr>
                <w:rFonts w:ascii="Times New Roman" w:hAnsi="Times New Roman" w:cs="Times New Roman"/>
                <w:sz w:val="24"/>
                <w:szCs w:val="24"/>
              </w:rPr>
            </w:pPr>
          </w:p>
        </w:tc>
      </w:tr>
      <w:tr w:rsidR="00FC1CC0" w:rsidRPr="00500884" w:rsidTr="00B027D6">
        <w:tc>
          <w:tcPr>
            <w:tcW w:w="566" w:type="dxa"/>
            <w:tcBorders>
              <w:top w:val="single" w:sz="4" w:space="0" w:color="000000"/>
              <w:left w:val="single" w:sz="4" w:space="0" w:color="000000"/>
              <w:bottom w:val="single" w:sz="4" w:space="0" w:color="000000"/>
              <w:right w:val="single" w:sz="4" w:space="0" w:color="000000"/>
            </w:tcBorders>
          </w:tcPr>
          <w:p w:rsidR="00FC1CC0" w:rsidRPr="00500884" w:rsidRDefault="00FC1CC0" w:rsidP="00FC1CC0">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lastRenderedPageBreak/>
              <w:t>11.</w:t>
            </w:r>
          </w:p>
        </w:tc>
        <w:tc>
          <w:tcPr>
            <w:tcW w:w="2552" w:type="dxa"/>
            <w:tcBorders>
              <w:top w:val="single" w:sz="4" w:space="0" w:color="auto"/>
              <w:left w:val="single" w:sz="4" w:space="0" w:color="000000"/>
              <w:bottom w:val="single" w:sz="4" w:space="0" w:color="000000"/>
              <w:right w:val="single" w:sz="4" w:space="0" w:color="auto"/>
            </w:tcBorders>
          </w:tcPr>
          <w:p w:rsidR="00FC1CC0" w:rsidRPr="00500884" w:rsidRDefault="00FC1CC0" w:rsidP="00FC1CC0">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t>Организация «прямых линий», интернет-форумов с гражданами по вопросам антикоррупционного просвещения</w:t>
            </w:r>
          </w:p>
        </w:tc>
        <w:tc>
          <w:tcPr>
            <w:tcW w:w="1985" w:type="dxa"/>
            <w:tcBorders>
              <w:top w:val="single" w:sz="4" w:space="0" w:color="000000"/>
              <w:left w:val="single" w:sz="4" w:space="0" w:color="auto"/>
              <w:bottom w:val="single" w:sz="4" w:space="0" w:color="000000"/>
              <w:right w:val="single" w:sz="4" w:space="0" w:color="000000"/>
            </w:tcBorders>
          </w:tcPr>
          <w:p w:rsidR="00FC1CC0" w:rsidRPr="00500884" w:rsidRDefault="00FC1CC0" w:rsidP="00FC1CC0">
            <w:pPr>
              <w:spacing w:after="0" w:line="240" w:lineRule="exact"/>
              <w:jc w:val="center"/>
              <w:rPr>
                <w:rFonts w:ascii="Times New Roman" w:hAnsi="Times New Roman" w:cs="Times New Roman"/>
                <w:sz w:val="24"/>
                <w:szCs w:val="24"/>
              </w:rPr>
            </w:pPr>
            <w:r w:rsidRPr="00500884">
              <w:rPr>
                <w:rFonts w:ascii="Times New Roman" w:hAnsi="Times New Roman" w:cs="Times New Roman"/>
                <w:sz w:val="24"/>
                <w:szCs w:val="24"/>
              </w:rPr>
              <w:t xml:space="preserve">Декабрь </w:t>
            </w:r>
            <w:r w:rsidRPr="00500884">
              <w:rPr>
                <w:rFonts w:ascii="Times New Roman" w:hAnsi="Times New Roman" w:cs="Times New Roman"/>
                <w:sz w:val="24"/>
                <w:szCs w:val="24"/>
              </w:rPr>
              <w:br/>
              <w:t>(ежегодно)</w:t>
            </w:r>
          </w:p>
        </w:tc>
        <w:tc>
          <w:tcPr>
            <w:tcW w:w="2370" w:type="dxa"/>
            <w:tcBorders>
              <w:top w:val="single" w:sz="4" w:space="0" w:color="auto"/>
              <w:left w:val="single" w:sz="4" w:space="0" w:color="000000"/>
              <w:bottom w:val="single" w:sz="4" w:space="0" w:color="000000"/>
              <w:right w:val="single" w:sz="4" w:space="0" w:color="auto"/>
            </w:tcBorders>
          </w:tcPr>
          <w:p w:rsidR="00FC1CC0" w:rsidRPr="00500884" w:rsidRDefault="00FC1CC0" w:rsidP="00FC1CC0">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t>Информирование граждан по вопросам антикоррупционного просвещения</w:t>
            </w:r>
          </w:p>
        </w:tc>
        <w:tc>
          <w:tcPr>
            <w:tcW w:w="7411" w:type="dxa"/>
            <w:gridSpan w:val="2"/>
            <w:tcBorders>
              <w:top w:val="single" w:sz="4" w:space="0" w:color="auto"/>
              <w:left w:val="single" w:sz="4" w:space="0" w:color="auto"/>
              <w:bottom w:val="single" w:sz="4" w:space="0" w:color="000000"/>
              <w:right w:val="single" w:sz="4" w:space="0" w:color="000000"/>
            </w:tcBorders>
          </w:tcPr>
          <w:p w:rsidR="00EA46B1" w:rsidRPr="00500884" w:rsidRDefault="00EA46B1" w:rsidP="00FC1CC0">
            <w:pPr>
              <w:spacing w:after="0" w:line="240" w:lineRule="auto"/>
              <w:ind w:firstLine="317"/>
              <w:jc w:val="both"/>
              <w:rPr>
                <w:rFonts w:ascii="Times New Roman" w:hAnsi="Times New Roman" w:cs="Times New Roman"/>
                <w:sz w:val="24"/>
                <w:szCs w:val="24"/>
              </w:rPr>
            </w:pPr>
            <w:r w:rsidRPr="00500884">
              <w:rPr>
                <w:rFonts w:ascii="Times New Roman" w:hAnsi="Times New Roman" w:cs="Times New Roman"/>
                <w:sz w:val="24"/>
                <w:szCs w:val="24"/>
              </w:rPr>
              <w:t>«Прямая линия» по вопросам антикоррупционного просвещения и противодействия коррупции будет проведена в декабре 2020 года.</w:t>
            </w:r>
          </w:p>
          <w:p w:rsidR="00EA46B1" w:rsidRPr="00500884" w:rsidRDefault="00EA46B1" w:rsidP="00FC1CC0">
            <w:pPr>
              <w:spacing w:after="0" w:line="240" w:lineRule="auto"/>
              <w:ind w:firstLine="317"/>
              <w:jc w:val="both"/>
              <w:rPr>
                <w:rFonts w:ascii="Times New Roman" w:hAnsi="Times New Roman" w:cs="Times New Roman"/>
                <w:sz w:val="24"/>
                <w:szCs w:val="24"/>
              </w:rPr>
            </w:pPr>
          </w:p>
          <w:p w:rsidR="00FC1CC0" w:rsidRPr="00500884" w:rsidRDefault="00FC1CC0" w:rsidP="00EA46B1">
            <w:pPr>
              <w:spacing w:after="0" w:line="240" w:lineRule="auto"/>
              <w:ind w:firstLine="317"/>
              <w:jc w:val="both"/>
              <w:rPr>
                <w:rFonts w:ascii="Times New Roman" w:hAnsi="Times New Roman" w:cs="Times New Roman"/>
                <w:sz w:val="24"/>
                <w:szCs w:val="24"/>
              </w:rPr>
            </w:pPr>
          </w:p>
        </w:tc>
      </w:tr>
      <w:tr w:rsidR="00FC1CC0" w:rsidRPr="00500884" w:rsidTr="00B027D6">
        <w:tc>
          <w:tcPr>
            <w:tcW w:w="566" w:type="dxa"/>
            <w:tcBorders>
              <w:top w:val="single" w:sz="4" w:space="0" w:color="000000"/>
              <w:left w:val="single" w:sz="4" w:space="0" w:color="000000"/>
              <w:bottom w:val="single" w:sz="4" w:space="0" w:color="000000"/>
              <w:right w:val="single" w:sz="4" w:space="0" w:color="000000"/>
            </w:tcBorders>
          </w:tcPr>
          <w:p w:rsidR="00FC1CC0" w:rsidRPr="00500884" w:rsidRDefault="00FC1CC0" w:rsidP="00FC1CC0">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t>12.</w:t>
            </w:r>
          </w:p>
        </w:tc>
        <w:tc>
          <w:tcPr>
            <w:tcW w:w="2552" w:type="dxa"/>
            <w:tcBorders>
              <w:top w:val="single" w:sz="4" w:space="0" w:color="auto"/>
              <w:left w:val="single" w:sz="4" w:space="0" w:color="000000"/>
              <w:bottom w:val="single" w:sz="4" w:space="0" w:color="000000"/>
              <w:right w:val="single" w:sz="4" w:space="0" w:color="auto"/>
            </w:tcBorders>
          </w:tcPr>
          <w:p w:rsidR="00FC1CC0" w:rsidRPr="00500884" w:rsidRDefault="00FC1CC0" w:rsidP="00FC1CC0">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t xml:space="preserve">Проведение анализа соблюдения гражданами, замещавшими должности государственной гражданской службы Алтайского края, ограничений при </w:t>
            </w:r>
            <w:r w:rsidRPr="00500884">
              <w:rPr>
                <w:rFonts w:ascii="Times New Roman" w:hAnsi="Times New Roman" w:cs="Times New Roman"/>
                <w:sz w:val="24"/>
                <w:szCs w:val="24"/>
              </w:rPr>
              <w:lastRenderedPageBreak/>
              <w:t>заключении ими после увольнения с государственной гражданской службы Алтайского края трудового договора и (или) гражданско-правового договора в случаях, предусмотренных федеральным законодательством. При выявлении нарушений информацию направлять в прокуратуру Алтайского края.</w:t>
            </w:r>
          </w:p>
        </w:tc>
        <w:tc>
          <w:tcPr>
            <w:tcW w:w="1985" w:type="dxa"/>
            <w:tcBorders>
              <w:top w:val="single" w:sz="4" w:space="0" w:color="000000"/>
              <w:left w:val="single" w:sz="4" w:space="0" w:color="auto"/>
              <w:bottom w:val="single" w:sz="4" w:space="0" w:color="000000"/>
              <w:right w:val="single" w:sz="4" w:space="0" w:color="000000"/>
            </w:tcBorders>
          </w:tcPr>
          <w:p w:rsidR="00FC1CC0" w:rsidRPr="00500884" w:rsidRDefault="00FC1CC0" w:rsidP="00FC1CC0">
            <w:pPr>
              <w:widowControl w:val="0"/>
              <w:autoSpaceDE w:val="0"/>
              <w:autoSpaceDN w:val="0"/>
              <w:adjustRightInd w:val="0"/>
              <w:spacing w:after="0" w:line="240" w:lineRule="auto"/>
              <w:jc w:val="both"/>
              <w:rPr>
                <w:rFonts w:ascii="Times New Roman" w:hAnsi="Times New Roman" w:cs="Times New Roman"/>
                <w:sz w:val="24"/>
                <w:szCs w:val="24"/>
              </w:rPr>
            </w:pPr>
            <w:r w:rsidRPr="00500884">
              <w:rPr>
                <w:rFonts w:ascii="Times New Roman" w:hAnsi="Times New Roman" w:cs="Times New Roman"/>
                <w:sz w:val="24"/>
                <w:szCs w:val="24"/>
              </w:rPr>
              <w:lastRenderedPageBreak/>
              <w:t>Ежеквартально</w:t>
            </w:r>
          </w:p>
        </w:tc>
        <w:tc>
          <w:tcPr>
            <w:tcW w:w="2370" w:type="dxa"/>
            <w:tcBorders>
              <w:top w:val="single" w:sz="4" w:space="0" w:color="auto"/>
              <w:left w:val="single" w:sz="4" w:space="0" w:color="000000"/>
              <w:bottom w:val="single" w:sz="4" w:space="0" w:color="000000"/>
              <w:right w:val="single" w:sz="4" w:space="0" w:color="auto"/>
            </w:tcBorders>
          </w:tcPr>
          <w:p w:rsidR="00FC1CC0" w:rsidRPr="00500884" w:rsidRDefault="00FC1CC0" w:rsidP="00FC1CC0">
            <w:pPr>
              <w:widowControl w:val="0"/>
              <w:autoSpaceDE w:val="0"/>
              <w:autoSpaceDN w:val="0"/>
              <w:adjustRightInd w:val="0"/>
              <w:spacing w:after="0" w:line="240" w:lineRule="auto"/>
              <w:jc w:val="both"/>
              <w:rPr>
                <w:rFonts w:ascii="Times New Roman" w:hAnsi="Times New Roman" w:cs="Times New Roman"/>
                <w:sz w:val="24"/>
                <w:szCs w:val="24"/>
              </w:rPr>
            </w:pPr>
            <w:r w:rsidRPr="00500884">
              <w:rPr>
                <w:rFonts w:ascii="Times New Roman" w:hAnsi="Times New Roman" w:cs="Times New Roman"/>
                <w:sz w:val="24"/>
                <w:szCs w:val="24"/>
              </w:rPr>
              <w:t>Предупреждение и профилактика коррупционных проявлений</w:t>
            </w:r>
          </w:p>
        </w:tc>
        <w:tc>
          <w:tcPr>
            <w:tcW w:w="7411" w:type="dxa"/>
            <w:gridSpan w:val="2"/>
            <w:tcBorders>
              <w:top w:val="single" w:sz="4" w:space="0" w:color="auto"/>
              <w:left w:val="single" w:sz="4" w:space="0" w:color="auto"/>
              <w:bottom w:val="single" w:sz="4" w:space="0" w:color="000000"/>
              <w:right w:val="single" w:sz="4" w:space="0" w:color="000000"/>
            </w:tcBorders>
          </w:tcPr>
          <w:p w:rsidR="00CE7FE7" w:rsidRPr="00500884" w:rsidRDefault="00FC1CC0" w:rsidP="0032295F">
            <w:pPr>
              <w:autoSpaceDE w:val="0"/>
              <w:autoSpaceDN w:val="0"/>
              <w:adjustRightInd w:val="0"/>
              <w:spacing w:after="0" w:line="240" w:lineRule="auto"/>
              <w:ind w:firstLine="317"/>
              <w:jc w:val="both"/>
              <w:rPr>
                <w:rFonts w:ascii="Times New Roman" w:hAnsi="Times New Roman" w:cs="Times New Roman"/>
                <w:sz w:val="24"/>
                <w:szCs w:val="24"/>
              </w:rPr>
            </w:pPr>
            <w:r w:rsidRPr="00500884">
              <w:rPr>
                <w:rFonts w:ascii="Times New Roman" w:hAnsi="Times New Roman" w:cs="Times New Roman"/>
                <w:sz w:val="24"/>
                <w:szCs w:val="24"/>
              </w:rPr>
              <w:t xml:space="preserve">В </w:t>
            </w:r>
            <w:r w:rsidR="002B4E35" w:rsidRPr="00500884">
              <w:rPr>
                <w:rFonts w:ascii="Times New Roman" w:hAnsi="Times New Roman" w:cs="Times New Roman"/>
                <w:sz w:val="24"/>
                <w:szCs w:val="24"/>
              </w:rPr>
              <w:t xml:space="preserve">отчетном </w:t>
            </w:r>
            <w:r w:rsidR="00EA46B1" w:rsidRPr="00500884">
              <w:rPr>
                <w:rFonts w:ascii="Times New Roman" w:hAnsi="Times New Roman" w:cs="Times New Roman"/>
                <w:sz w:val="24"/>
                <w:szCs w:val="24"/>
              </w:rPr>
              <w:t xml:space="preserve"> квартале </w:t>
            </w:r>
            <w:r w:rsidR="002B4E35" w:rsidRPr="00500884">
              <w:rPr>
                <w:rFonts w:ascii="Times New Roman" w:hAnsi="Times New Roman" w:cs="Times New Roman"/>
                <w:sz w:val="24"/>
                <w:szCs w:val="24"/>
              </w:rPr>
              <w:t xml:space="preserve">уведомления  работодателей о заключении трудовых договоров с гражданами, замещавшими должности государственной гражданской службы Алтайского края в Министерстве, </w:t>
            </w:r>
            <w:r w:rsidR="0032295F" w:rsidRPr="00500884">
              <w:rPr>
                <w:rFonts w:ascii="Times New Roman" w:hAnsi="Times New Roman" w:cs="Times New Roman"/>
                <w:sz w:val="24"/>
                <w:szCs w:val="24"/>
              </w:rPr>
              <w:br/>
            </w:r>
            <w:r w:rsidR="002B4E35" w:rsidRPr="00500884">
              <w:rPr>
                <w:rFonts w:ascii="Times New Roman" w:hAnsi="Times New Roman" w:cs="Times New Roman"/>
                <w:sz w:val="24"/>
                <w:szCs w:val="24"/>
              </w:rPr>
              <w:t>не</w:t>
            </w:r>
            <w:r w:rsidRPr="00500884">
              <w:rPr>
                <w:rFonts w:ascii="Times New Roman" w:hAnsi="Times New Roman" w:cs="Times New Roman"/>
                <w:sz w:val="24"/>
                <w:szCs w:val="24"/>
              </w:rPr>
              <w:t xml:space="preserve"> </w:t>
            </w:r>
            <w:r w:rsidR="00515B61" w:rsidRPr="00500884">
              <w:rPr>
                <w:rFonts w:ascii="Times New Roman" w:hAnsi="Times New Roman" w:cs="Times New Roman"/>
                <w:sz w:val="24"/>
                <w:szCs w:val="24"/>
              </w:rPr>
              <w:t>поступ</w:t>
            </w:r>
            <w:r w:rsidR="002B4E35" w:rsidRPr="00500884">
              <w:rPr>
                <w:rFonts w:ascii="Times New Roman" w:hAnsi="Times New Roman" w:cs="Times New Roman"/>
                <w:sz w:val="24"/>
                <w:szCs w:val="24"/>
              </w:rPr>
              <w:t>а</w:t>
            </w:r>
            <w:r w:rsidR="00515B61" w:rsidRPr="00500884">
              <w:rPr>
                <w:rFonts w:ascii="Times New Roman" w:hAnsi="Times New Roman" w:cs="Times New Roman"/>
                <w:sz w:val="24"/>
                <w:szCs w:val="24"/>
              </w:rPr>
              <w:t>л</w:t>
            </w:r>
            <w:r w:rsidR="002B4E35" w:rsidRPr="00500884">
              <w:rPr>
                <w:rFonts w:ascii="Times New Roman" w:hAnsi="Times New Roman" w:cs="Times New Roman"/>
                <w:sz w:val="24"/>
                <w:szCs w:val="24"/>
              </w:rPr>
              <w:t>и</w:t>
            </w:r>
            <w:r w:rsidR="00830418" w:rsidRPr="00500884">
              <w:rPr>
                <w:rFonts w:ascii="Times New Roman" w:hAnsi="Times New Roman" w:cs="Times New Roman"/>
                <w:sz w:val="24"/>
                <w:szCs w:val="24"/>
              </w:rPr>
              <w:t>.</w:t>
            </w:r>
          </w:p>
          <w:p w:rsidR="0032295F" w:rsidRPr="00500884" w:rsidRDefault="00702017" w:rsidP="0032295F">
            <w:pPr>
              <w:autoSpaceDE w:val="0"/>
              <w:autoSpaceDN w:val="0"/>
              <w:adjustRightInd w:val="0"/>
              <w:spacing w:after="0" w:line="240" w:lineRule="auto"/>
              <w:ind w:firstLine="317"/>
              <w:jc w:val="both"/>
              <w:rPr>
                <w:rFonts w:ascii="Times New Roman" w:hAnsi="Times New Roman" w:cs="Times New Roman"/>
                <w:sz w:val="24"/>
                <w:szCs w:val="24"/>
              </w:rPr>
            </w:pPr>
            <w:r w:rsidRPr="00500884">
              <w:rPr>
                <w:rFonts w:ascii="Times New Roman" w:hAnsi="Times New Roman" w:cs="Times New Roman"/>
                <w:sz w:val="24"/>
                <w:szCs w:val="24"/>
              </w:rPr>
              <w:lastRenderedPageBreak/>
              <w:t xml:space="preserve">Во </w:t>
            </w:r>
            <w:r w:rsidRPr="00500884">
              <w:rPr>
                <w:rFonts w:ascii="Times New Roman" w:hAnsi="Times New Roman" w:cs="Times New Roman"/>
                <w:sz w:val="24"/>
                <w:szCs w:val="24"/>
                <w:lang w:val="en-US"/>
              </w:rPr>
              <w:t>II</w:t>
            </w:r>
            <w:r w:rsidRPr="00500884">
              <w:rPr>
                <w:rFonts w:ascii="Times New Roman" w:hAnsi="Times New Roman" w:cs="Times New Roman"/>
                <w:sz w:val="24"/>
                <w:szCs w:val="24"/>
              </w:rPr>
              <w:t xml:space="preserve"> квартале 2020 года в прокуратуру Алтайского края направлена информация о расторжении служебного контракта и непоступлении в орган исполнительной власти сведений о дальнейшем трудоустройстве бывшего гражданского служащего за прошедший календарный год.</w:t>
            </w:r>
            <w:r w:rsidR="0032295F" w:rsidRPr="00500884">
              <w:rPr>
                <w:rFonts w:ascii="Times New Roman" w:hAnsi="Times New Roman" w:cs="Times New Roman"/>
                <w:sz w:val="24"/>
                <w:szCs w:val="24"/>
              </w:rPr>
              <w:t xml:space="preserve"> По итогам проверки ф</w:t>
            </w:r>
            <w:r w:rsidRPr="00500884">
              <w:rPr>
                <w:rFonts w:ascii="Times New Roman" w:hAnsi="Times New Roman" w:cs="Times New Roman"/>
                <w:sz w:val="24"/>
                <w:szCs w:val="24"/>
              </w:rPr>
              <w:t xml:space="preserve">акт </w:t>
            </w:r>
            <w:r w:rsidR="0032295F" w:rsidRPr="00500884">
              <w:rPr>
                <w:rFonts w:ascii="Times New Roman" w:hAnsi="Times New Roman" w:cs="Times New Roman"/>
                <w:sz w:val="24"/>
                <w:szCs w:val="24"/>
              </w:rPr>
              <w:t>дальнейшего</w:t>
            </w:r>
            <w:r w:rsidRPr="00500884">
              <w:rPr>
                <w:rFonts w:ascii="Times New Roman" w:hAnsi="Times New Roman" w:cs="Times New Roman"/>
                <w:sz w:val="24"/>
                <w:szCs w:val="24"/>
              </w:rPr>
              <w:t xml:space="preserve"> трудоустройства бывшего гражданского служащего прокуратурой не установлен, </w:t>
            </w:r>
            <w:r w:rsidR="0032295F" w:rsidRPr="00500884">
              <w:rPr>
                <w:rFonts w:ascii="Times New Roman" w:hAnsi="Times New Roman" w:cs="Times New Roman"/>
                <w:sz w:val="24"/>
                <w:szCs w:val="24"/>
              </w:rPr>
              <w:br/>
            </w:r>
            <w:r w:rsidRPr="00500884">
              <w:rPr>
                <w:rFonts w:ascii="Times New Roman" w:hAnsi="Times New Roman" w:cs="Times New Roman"/>
                <w:sz w:val="24"/>
                <w:szCs w:val="24"/>
              </w:rPr>
              <w:t xml:space="preserve">в связи с чем </w:t>
            </w:r>
            <w:r w:rsidR="0032295F" w:rsidRPr="00500884">
              <w:rPr>
                <w:rFonts w:ascii="Times New Roman" w:hAnsi="Times New Roman" w:cs="Times New Roman"/>
                <w:sz w:val="24"/>
                <w:szCs w:val="24"/>
              </w:rPr>
              <w:t>основания</w:t>
            </w:r>
            <w:r w:rsidRPr="00500884">
              <w:rPr>
                <w:rFonts w:ascii="Times New Roman" w:hAnsi="Times New Roman" w:cs="Times New Roman"/>
                <w:sz w:val="24"/>
                <w:szCs w:val="24"/>
              </w:rPr>
              <w:t xml:space="preserve"> для применения мер прокурорского реагирования отсутствуют.</w:t>
            </w:r>
          </w:p>
          <w:p w:rsidR="002B4E35" w:rsidRPr="00500884" w:rsidRDefault="00702017" w:rsidP="0032295F">
            <w:pPr>
              <w:autoSpaceDE w:val="0"/>
              <w:autoSpaceDN w:val="0"/>
              <w:adjustRightInd w:val="0"/>
              <w:spacing w:after="0" w:line="240" w:lineRule="auto"/>
              <w:ind w:firstLine="317"/>
              <w:jc w:val="both"/>
              <w:rPr>
                <w:rFonts w:ascii="Times New Roman" w:hAnsi="Times New Roman" w:cs="Times New Roman"/>
                <w:sz w:val="24"/>
                <w:szCs w:val="24"/>
              </w:rPr>
            </w:pPr>
            <w:r w:rsidRPr="00500884">
              <w:rPr>
                <w:rFonts w:ascii="Times New Roman" w:hAnsi="Times New Roman" w:cs="Times New Roman"/>
                <w:sz w:val="24"/>
                <w:szCs w:val="24"/>
              </w:rPr>
              <w:br/>
            </w:r>
          </w:p>
          <w:p w:rsidR="002B4E35" w:rsidRPr="00500884" w:rsidRDefault="002B4E35" w:rsidP="002B4E35">
            <w:pPr>
              <w:autoSpaceDE w:val="0"/>
              <w:autoSpaceDN w:val="0"/>
              <w:adjustRightInd w:val="0"/>
              <w:spacing w:after="0" w:line="240" w:lineRule="auto"/>
              <w:ind w:firstLine="317"/>
              <w:jc w:val="both"/>
              <w:rPr>
                <w:rFonts w:ascii="Times New Roman" w:hAnsi="Times New Roman" w:cs="Times New Roman"/>
                <w:sz w:val="24"/>
                <w:szCs w:val="24"/>
              </w:rPr>
            </w:pPr>
          </w:p>
          <w:p w:rsidR="00FC1CC0" w:rsidRPr="00500884" w:rsidRDefault="00FC1CC0" w:rsidP="00FC1CC0">
            <w:pPr>
              <w:spacing w:after="0" w:line="240" w:lineRule="exact"/>
              <w:ind w:firstLine="317"/>
              <w:jc w:val="both"/>
              <w:rPr>
                <w:rFonts w:ascii="Times New Roman" w:hAnsi="Times New Roman" w:cs="Times New Roman"/>
                <w:sz w:val="24"/>
                <w:szCs w:val="24"/>
              </w:rPr>
            </w:pPr>
          </w:p>
        </w:tc>
      </w:tr>
      <w:tr w:rsidR="00FC1CC0" w:rsidRPr="00500884" w:rsidTr="00B027D6">
        <w:tc>
          <w:tcPr>
            <w:tcW w:w="566" w:type="dxa"/>
            <w:tcBorders>
              <w:top w:val="single" w:sz="4" w:space="0" w:color="000000"/>
              <w:left w:val="single" w:sz="4" w:space="0" w:color="000000"/>
              <w:bottom w:val="single" w:sz="4" w:space="0" w:color="000000"/>
              <w:right w:val="single" w:sz="4" w:space="0" w:color="000000"/>
            </w:tcBorders>
          </w:tcPr>
          <w:p w:rsidR="00FC1CC0" w:rsidRPr="00500884" w:rsidRDefault="00FC1CC0" w:rsidP="00FC1CC0">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lastRenderedPageBreak/>
              <w:t>13.</w:t>
            </w:r>
          </w:p>
        </w:tc>
        <w:tc>
          <w:tcPr>
            <w:tcW w:w="2552" w:type="dxa"/>
            <w:tcBorders>
              <w:top w:val="single" w:sz="4" w:space="0" w:color="auto"/>
              <w:left w:val="single" w:sz="4" w:space="0" w:color="000000"/>
              <w:bottom w:val="single" w:sz="4" w:space="0" w:color="000000"/>
              <w:right w:val="single" w:sz="4" w:space="0" w:color="auto"/>
            </w:tcBorders>
          </w:tcPr>
          <w:p w:rsidR="00FC1CC0" w:rsidRPr="00500884" w:rsidRDefault="00FC1CC0" w:rsidP="00FC1CC0">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t>Включение вопросов на знание антикоррупционного законодательства при проведении аттестации гражданских служащих Минобрнауки Алтайского края и руководителей краевых государственных учреждений</w:t>
            </w:r>
          </w:p>
        </w:tc>
        <w:tc>
          <w:tcPr>
            <w:tcW w:w="1985" w:type="dxa"/>
            <w:tcBorders>
              <w:top w:val="single" w:sz="4" w:space="0" w:color="000000"/>
              <w:left w:val="single" w:sz="4" w:space="0" w:color="auto"/>
              <w:bottom w:val="single" w:sz="4" w:space="0" w:color="000000"/>
              <w:right w:val="single" w:sz="4" w:space="0" w:color="000000"/>
            </w:tcBorders>
          </w:tcPr>
          <w:p w:rsidR="00FC1CC0" w:rsidRPr="00500884" w:rsidRDefault="00FC1CC0" w:rsidP="00FC1CC0">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t>При проведении аттестаций</w:t>
            </w:r>
          </w:p>
        </w:tc>
        <w:tc>
          <w:tcPr>
            <w:tcW w:w="2370" w:type="dxa"/>
            <w:tcBorders>
              <w:top w:val="single" w:sz="4" w:space="0" w:color="auto"/>
              <w:left w:val="single" w:sz="4" w:space="0" w:color="000000"/>
              <w:bottom w:val="single" w:sz="4" w:space="0" w:color="000000"/>
              <w:right w:val="single" w:sz="4" w:space="0" w:color="auto"/>
            </w:tcBorders>
          </w:tcPr>
          <w:p w:rsidR="00FC1CC0" w:rsidRPr="00500884" w:rsidRDefault="00FC1CC0" w:rsidP="00FC1CC0">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t xml:space="preserve">Повышение уровня правовой грамотности в вопросах антикоррупционного законодательства служащих Минобрнауки Алтайского края и руководителей краевых государственных </w:t>
            </w:r>
          </w:p>
          <w:p w:rsidR="00FC1CC0" w:rsidRPr="00500884" w:rsidRDefault="00FC1CC0" w:rsidP="00FC1CC0">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t>учреждений</w:t>
            </w:r>
          </w:p>
          <w:p w:rsidR="00FC1CC0" w:rsidRPr="00500884" w:rsidRDefault="00FC1CC0" w:rsidP="00FC1CC0">
            <w:pPr>
              <w:spacing w:after="0" w:line="240" w:lineRule="exact"/>
              <w:jc w:val="both"/>
              <w:rPr>
                <w:rFonts w:ascii="Times New Roman" w:hAnsi="Times New Roman" w:cs="Times New Roman"/>
                <w:sz w:val="24"/>
                <w:szCs w:val="24"/>
              </w:rPr>
            </w:pPr>
            <w:r w:rsidRPr="00500884">
              <w:rPr>
                <w:rFonts w:ascii="Times New Roman" w:eastAsia="Calibri" w:hAnsi="Times New Roman" w:cs="Times New Roman"/>
                <w:sz w:val="24"/>
                <w:szCs w:val="24"/>
              </w:rPr>
              <w:t>проверка уровня знаний антикоррупционного законодательства государственных гражданских служащих</w:t>
            </w:r>
          </w:p>
        </w:tc>
        <w:tc>
          <w:tcPr>
            <w:tcW w:w="7411" w:type="dxa"/>
            <w:gridSpan w:val="2"/>
            <w:tcBorders>
              <w:top w:val="single" w:sz="4" w:space="0" w:color="auto"/>
              <w:left w:val="single" w:sz="4" w:space="0" w:color="auto"/>
              <w:bottom w:val="single" w:sz="4" w:space="0" w:color="000000"/>
              <w:right w:val="single" w:sz="4" w:space="0" w:color="000000"/>
            </w:tcBorders>
          </w:tcPr>
          <w:p w:rsidR="00755ACD" w:rsidRPr="00500884" w:rsidRDefault="00755ACD" w:rsidP="00755ACD">
            <w:pPr>
              <w:spacing w:after="0" w:line="240" w:lineRule="exact"/>
              <w:ind w:firstLine="317"/>
              <w:jc w:val="both"/>
              <w:rPr>
                <w:rFonts w:ascii="Times New Roman" w:hAnsi="Times New Roman" w:cs="Times New Roman"/>
                <w:sz w:val="24"/>
                <w:szCs w:val="24"/>
              </w:rPr>
            </w:pPr>
            <w:r w:rsidRPr="00500884">
              <w:rPr>
                <w:rFonts w:ascii="Times New Roman" w:hAnsi="Times New Roman" w:cs="Times New Roman"/>
                <w:sz w:val="24"/>
                <w:szCs w:val="24"/>
              </w:rPr>
              <w:t>Вопросы на знание антикоррупционного законодательства будут включены  при проведении аттестаций гражданских служащих Министерства.</w:t>
            </w:r>
          </w:p>
        </w:tc>
      </w:tr>
      <w:tr w:rsidR="00FC1CC0" w:rsidRPr="00500884" w:rsidTr="00B027D6">
        <w:tc>
          <w:tcPr>
            <w:tcW w:w="566" w:type="dxa"/>
            <w:tcBorders>
              <w:top w:val="single" w:sz="4" w:space="0" w:color="000000"/>
              <w:left w:val="single" w:sz="4" w:space="0" w:color="000000"/>
              <w:bottom w:val="single" w:sz="4" w:space="0" w:color="000000"/>
              <w:right w:val="single" w:sz="4" w:space="0" w:color="000000"/>
            </w:tcBorders>
          </w:tcPr>
          <w:p w:rsidR="00FC1CC0" w:rsidRPr="00500884" w:rsidRDefault="00FC1CC0" w:rsidP="00FC1CC0">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t>14.</w:t>
            </w:r>
          </w:p>
        </w:tc>
        <w:tc>
          <w:tcPr>
            <w:tcW w:w="2552" w:type="dxa"/>
            <w:tcBorders>
              <w:top w:val="single" w:sz="4" w:space="0" w:color="auto"/>
              <w:left w:val="single" w:sz="4" w:space="0" w:color="000000"/>
              <w:bottom w:val="single" w:sz="4" w:space="0" w:color="000000"/>
              <w:right w:val="single" w:sz="4" w:space="0" w:color="auto"/>
            </w:tcBorders>
          </w:tcPr>
          <w:p w:rsidR="00FC1CC0" w:rsidRPr="00500884" w:rsidRDefault="00FC1CC0" w:rsidP="00FC1CC0">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t xml:space="preserve">Организация и проведение мероприятий по дополнительному профессиональному образованию государственных гражданских </w:t>
            </w:r>
            <w:r w:rsidRPr="00500884">
              <w:rPr>
                <w:rFonts w:ascii="Times New Roman" w:hAnsi="Times New Roman" w:cs="Times New Roman"/>
                <w:sz w:val="24"/>
                <w:szCs w:val="24"/>
              </w:rPr>
              <w:lastRenderedPageBreak/>
              <w:t>служащих, в должностные обязанности которых включены обязанности по исполнению антикоррупционного законодательства</w:t>
            </w:r>
          </w:p>
        </w:tc>
        <w:tc>
          <w:tcPr>
            <w:tcW w:w="1985" w:type="dxa"/>
            <w:tcBorders>
              <w:top w:val="single" w:sz="4" w:space="0" w:color="000000"/>
              <w:left w:val="single" w:sz="4" w:space="0" w:color="auto"/>
              <w:bottom w:val="single" w:sz="4" w:space="0" w:color="000000"/>
              <w:right w:val="single" w:sz="4" w:space="0" w:color="000000"/>
            </w:tcBorders>
          </w:tcPr>
          <w:p w:rsidR="00FC1CC0" w:rsidRPr="00500884" w:rsidRDefault="00FC1CC0" w:rsidP="00FC1CC0">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lastRenderedPageBreak/>
              <w:t>Ежегодно</w:t>
            </w:r>
            <w:r w:rsidRPr="00500884">
              <w:rPr>
                <w:rFonts w:ascii="Times New Roman" w:eastAsia="Calibri" w:hAnsi="Times New Roman" w:cs="Times New Roman"/>
                <w:sz w:val="24"/>
                <w:szCs w:val="24"/>
              </w:rPr>
              <w:t xml:space="preserve"> (в соответствии с планом обучения)</w:t>
            </w:r>
          </w:p>
        </w:tc>
        <w:tc>
          <w:tcPr>
            <w:tcW w:w="2370" w:type="dxa"/>
            <w:tcBorders>
              <w:top w:val="single" w:sz="4" w:space="0" w:color="auto"/>
              <w:left w:val="single" w:sz="4" w:space="0" w:color="000000"/>
              <w:bottom w:val="single" w:sz="4" w:space="0" w:color="000000"/>
              <w:right w:val="single" w:sz="4" w:space="0" w:color="auto"/>
            </w:tcBorders>
          </w:tcPr>
          <w:p w:rsidR="00FC1CC0" w:rsidRPr="00500884" w:rsidRDefault="00FC1CC0" w:rsidP="00FC1CC0">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t>Повышение уровня правовой грамотности и формирование антикоррупционного поведения госу</w:t>
            </w:r>
            <w:r w:rsidRPr="00500884">
              <w:rPr>
                <w:rFonts w:ascii="Times New Roman" w:hAnsi="Times New Roman" w:cs="Times New Roman"/>
                <w:sz w:val="24"/>
                <w:szCs w:val="24"/>
              </w:rPr>
              <w:lastRenderedPageBreak/>
              <w:t>дарственных гражданских служащих Министерства</w:t>
            </w:r>
          </w:p>
        </w:tc>
        <w:tc>
          <w:tcPr>
            <w:tcW w:w="7411" w:type="dxa"/>
            <w:gridSpan w:val="2"/>
            <w:tcBorders>
              <w:top w:val="single" w:sz="4" w:space="0" w:color="auto"/>
              <w:left w:val="single" w:sz="4" w:space="0" w:color="auto"/>
              <w:bottom w:val="single" w:sz="4" w:space="0" w:color="000000"/>
              <w:right w:val="single" w:sz="4" w:space="0" w:color="000000"/>
            </w:tcBorders>
          </w:tcPr>
          <w:p w:rsidR="00FC1CC0" w:rsidRPr="00500884" w:rsidRDefault="00FC1CC0" w:rsidP="00755ACD">
            <w:pPr>
              <w:autoSpaceDE w:val="0"/>
              <w:autoSpaceDN w:val="0"/>
              <w:adjustRightInd w:val="0"/>
              <w:spacing w:after="0" w:line="240" w:lineRule="auto"/>
              <w:ind w:firstLine="317"/>
              <w:jc w:val="both"/>
              <w:rPr>
                <w:rFonts w:ascii="Times New Roman" w:hAnsi="Times New Roman" w:cs="Times New Roman"/>
                <w:sz w:val="24"/>
                <w:szCs w:val="24"/>
              </w:rPr>
            </w:pPr>
            <w:r w:rsidRPr="00500884">
              <w:rPr>
                <w:rFonts w:ascii="Times New Roman" w:hAnsi="Times New Roman" w:cs="Times New Roman"/>
                <w:sz w:val="24"/>
                <w:szCs w:val="24"/>
                <w:lang w:eastAsia="ru-RU"/>
              </w:rPr>
              <w:lastRenderedPageBreak/>
              <w:t xml:space="preserve">В соответствии с постановлением Правительства Алтайского края от 26.07.2019 № 286 «О государственном заказе на мероприятия по профессиональному развитию государственных гражданских, муниципальных служащих и иных лиц» </w:t>
            </w:r>
            <w:r w:rsidR="00755ACD" w:rsidRPr="00500884">
              <w:rPr>
                <w:rFonts w:ascii="Times New Roman" w:hAnsi="Times New Roman" w:cs="Times New Roman"/>
                <w:spacing w:val="-4"/>
                <w:sz w:val="24"/>
                <w:szCs w:val="24"/>
              </w:rPr>
              <w:t>Министерством</w:t>
            </w:r>
            <w:r w:rsidRPr="00500884">
              <w:rPr>
                <w:rFonts w:ascii="Times New Roman" w:hAnsi="Times New Roman" w:cs="Times New Roman"/>
                <w:sz w:val="24"/>
                <w:szCs w:val="24"/>
                <w:lang w:eastAsia="ru-RU"/>
              </w:rPr>
              <w:t xml:space="preserve"> направлена заявка </w:t>
            </w:r>
            <w:r w:rsidRPr="00500884">
              <w:rPr>
                <w:rFonts w:ascii="Times New Roman" w:hAnsi="Times New Roman" w:cs="Times New Roman"/>
                <w:sz w:val="24"/>
                <w:szCs w:val="24"/>
                <w:lang w:eastAsia="ru-RU"/>
              </w:rPr>
              <w:lastRenderedPageBreak/>
              <w:t>на повышение квалификации государственных гражданских служащих, впервые поступивших на государственную гражданскую  службу для замещения должностей, включенных в перечни должностей с коррупционно-опасными функциями, а также в должностные обязанности которых входит участие в противодействии коррупции, по направлению дополнительного профессионального образования «Вопросы профилактики и противодействия коррупции на государственной гражданской и муниципальной службе».</w:t>
            </w:r>
          </w:p>
        </w:tc>
      </w:tr>
      <w:tr w:rsidR="00FC1CC0" w:rsidRPr="00500884" w:rsidTr="00D3228E">
        <w:tc>
          <w:tcPr>
            <w:tcW w:w="14884" w:type="dxa"/>
            <w:gridSpan w:val="6"/>
            <w:tcBorders>
              <w:top w:val="single" w:sz="4" w:space="0" w:color="000000"/>
              <w:left w:val="single" w:sz="4" w:space="0" w:color="000000"/>
              <w:bottom w:val="single" w:sz="4" w:space="0" w:color="000000"/>
              <w:right w:val="single" w:sz="4" w:space="0" w:color="000000"/>
            </w:tcBorders>
          </w:tcPr>
          <w:p w:rsidR="00FC1CC0" w:rsidRPr="00500884" w:rsidRDefault="00FC1CC0" w:rsidP="00FC1CC0">
            <w:pPr>
              <w:spacing w:after="0" w:line="240" w:lineRule="exact"/>
              <w:ind w:firstLine="317"/>
              <w:jc w:val="center"/>
              <w:rPr>
                <w:rFonts w:ascii="Times New Roman" w:hAnsi="Times New Roman" w:cs="Times New Roman"/>
                <w:sz w:val="24"/>
                <w:szCs w:val="24"/>
              </w:rPr>
            </w:pPr>
            <w:r w:rsidRPr="00500884">
              <w:rPr>
                <w:rFonts w:ascii="Times New Roman" w:hAnsi="Times New Roman" w:cs="Times New Roman"/>
                <w:sz w:val="24"/>
                <w:szCs w:val="24"/>
              </w:rPr>
              <w:lastRenderedPageBreak/>
              <w:t>Задача 3. Формирование в обществе нетерпимости к коррупционному поведению, вовлечение средств массовой информации, институтов гражданского общества в процесс противодействия коррупции</w:t>
            </w:r>
          </w:p>
        </w:tc>
      </w:tr>
      <w:tr w:rsidR="00FC1CC0" w:rsidRPr="00500884" w:rsidTr="00B027D6">
        <w:tc>
          <w:tcPr>
            <w:tcW w:w="566" w:type="dxa"/>
            <w:tcBorders>
              <w:top w:val="single" w:sz="4" w:space="0" w:color="000000"/>
              <w:left w:val="single" w:sz="4" w:space="0" w:color="000000"/>
              <w:bottom w:val="single" w:sz="4" w:space="0" w:color="000000"/>
              <w:right w:val="single" w:sz="4" w:space="0" w:color="000000"/>
            </w:tcBorders>
          </w:tcPr>
          <w:p w:rsidR="00FC1CC0" w:rsidRPr="00500884" w:rsidRDefault="00FC1CC0" w:rsidP="00FC1CC0">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t>15.</w:t>
            </w:r>
          </w:p>
        </w:tc>
        <w:tc>
          <w:tcPr>
            <w:tcW w:w="2552" w:type="dxa"/>
            <w:tcBorders>
              <w:top w:val="single" w:sz="4" w:space="0" w:color="auto"/>
              <w:left w:val="single" w:sz="4" w:space="0" w:color="000000"/>
              <w:bottom w:val="single" w:sz="4" w:space="0" w:color="000000"/>
              <w:right w:val="single" w:sz="4" w:space="0" w:color="auto"/>
            </w:tcBorders>
          </w:tcPr>
          <w:p w:rsidR="00FC1CC0" w:rsidRPr="00500884" w:rsidRDefault="00FC1CC0" w:rsidP="00FC1CC0">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t xml:space="preserve">Обеспечение оперативного размещения </w:t>
            </w:r>
            <w:r w:rsidR="00657217" w:rsidRPr="00500884">
              <w:rPr>
                <w:rFonts w:ascii="Times New Roman" w:hAnsi="Times New Roman" w:cs="Times New Roman"/>
                <w:sz w:val="24"/>
                <w:szCs w:val="24"/>
              </w:rPr>
              <w:br/>
            </w:r>
            <w:r w:rsidRPr="00500884">
              <w:rPr>
                <w:rFonts w:ascii="Times New Roman" w:hAnsi="Times New Roman" w:cs="Times New Roman"/>
                <w:sz w:val="24"/>
                <w:szCs w:val="24"/>
              </w:rPr>
              <w:t>в подразделе «Противодействие коррупции» официального сайта Минобрнауки Алтайского края информационных материалов, посвященных вопросам противодействия коррупции</w:t>
            </w:r>
          </w:p>
        </w:tc>
        <w:tc>
          <w:tcPr>
            <w:tcW w:w="1985" w:type="dxa"/>
            <w:tcBorders>
              <w:top w:val="single" w:sz="4" w:space="0" w:color="000000"/>
              <w:left w:val="single" w:sz="4" w:space="0" w:color="auto"/>
              <w:bottom w:val="single" w:sz="4" w:space="0" w:color="000000"/>
              <w:right w:val="single" w:sz="4" w:space="0" w:color="000000"/>
            </w:tcBorders>
          </w:tcPr>
          <w:p w:rsidR="00FC1CC0" w:rsidRPr="00500884" w:rsidRDefault="00FC1CC0" w:rsidP="00FC1CC0">
            <w:pPr>
              <w:widowControl w:val="0"/>
              <w:autoSpaceDE w:val="0"/>
              <w:autoSpaceDN w:val="0"/>
              <w:adjustRightInd w:val="0"/>
              <w:spacing w:after="0" w:line="240" w:lineRule="auto"/>
              <w:jc w:val="both"/>
              <w:rPr>
                <w:rFonts w:ascii="Times New Roman" w:hAnsi="Times New Roman" w:cs="Times New Roman"/>
                <w:sz w:val="24"/>
                <w:szCs w:val="24"/>
              </w:rPr>
            </w:pPr>
            <w:r w:rsidRPr="00500884">
              <w:rPr>
                <w:rFonts w:ascii="Times New Roman" w:hAnsi="Times New Roman" w:cs="Times New Roman"/>
                <w:sz w:val="24"/>
                <w:szCs w:val="24"/>
              </w:rPr>
              <w:t>В день поступления информации</w:t>
            </w:r>
          </w:p>
          <w:p w:rsidR="00FC1CC0" w:rsidRPr="00500884" w:rsidRDefault="00FC1CC0" w:rsidP="00FC1CC0">
            <w:pPr>
              <w:widowControl w:val="0"/>
              <w:autoSpaceDE w:val="0"/>
              <w:autoSpaceDN w:val="0"/>
              <w:adjustRightInd w:val="0"/>
              <w:spacing w:after="0" w:line="240" w:lineRule="auto"/>
              <w:jc w:val="both"/>
              <w:rPr>
                <w:rFonts w:ascii="Times New Roman" w:hAnsi="Times New Roman" w:cs="Times New Roman"/>
                <w:sz w:val="24"/>
                <w:szCs w:val="24"/>
              </w:rPr>
            </w:pPr>
            <w:r w:rsidRPr="00500884">
              <w:rPr>
                <w:rFonts w:ascii="Times New Roman" w:hAnsi="Times New Roman" w:cs="Times New Roman"/>
                <w:sz w:val="24"/>
                <w:szCs w:val="24"/>
              </w:rPr>
              <w:t>Ежеквартально</w:t>
            </w:r>
          </w:p>
        </w:tc>
        <w:tc>
          <w:tcPr>
            <w:tcW w:w="2370" w:type="dxa"/>
            <w:tcBorders>
              <w:top w:val="single" w:sz="4" w:space="0" w:color="auto"/>
              <w:left w:val="single" w:sz="4" w:space="0" w:color="000000"/>
              <w:bottom w:val="single" w:sz="4" w:space="0" w:color="000000"/>
              <w:right w:val="single" w:sz="4" w:space="0" w:color="auto"/>
            </w:tcBorders>
          </w:tcPr>
          <w:p w:rsidR="00FC1CC0" w:rsidRPr="00500884" w:rsidRDefault="00FC1CC0" w:rsidP="00FC1CC0">
            <w:pPr>
              <w:autoSpaceDE w:val="0"/>
              <w:autoSpaceDN w:val="0"/>
              <w:adjustRightInd w:val="0"/>
              <w:spacing w:after="0" w:line="240" w:lineRule="auto"/>
              <w:jc w:val="both"/>
              <w:rPr>
                <w:rFonts w:ascii="Times New Roman" w:hAnsi="Times New Roman" w:cs="Times New Roman"/>
                <w:sz w:val="24"/>
                <w:szCs w:val="24"/>
              </w:rPr>
            </w:pPr>
            <w:r w:rsidRPr="00500884">
              <w:rPr>
                <w:rFonts w:ascii="Times New Roman" w:hAnsi="Times New Roman" w:cs="Times New Roman"/>
                <w:sz w:val="24"/>
                <w:szCs w:val="24"/>
                <w:lang w:eastAsia="ru-RU"/>
              </w:rPr>
              <w:t xml:space="preserve">Обеспечение информационной открытости о деятельности </w:t>
            </w:r>
            <w:r w:rsidRPr="00500884">
              <w:rPr>
                <w:rFonts w:ascii="Times New Roman" w:hAnsi="Times New Roman" w:cs="Times New Roman"/>
                <w:sz w:val="24"/>
                <w:szCs w:val="24"/>
              </w:rPr>
              <w:t>Минобрнауки Алтайского края</w:t>
            </w:r>
            <w:r w:rsidRPr="00500884">
              <w:rPr>
                <w:rFonts w:ascii="Times New Roman" w:hAnsi="Times New Roman" w:cs="Times New Roman"/>
                <w:sz w:val="24"/>
                <w:szCs w:val="24"/>
                <w:lang w:eastAsia="ru-RU"/>
              </w:rPr>
              <w:t xml:space="preserve"> в области противодействия коррупции. Функционирование подраздела «Противодействие коррупции» на официальном сайте </w:t>
            </w:r>
            <w:r w:rsidRPr="00500884">
              <w:rPr>
                <w:rFonts w:ascii="Times New Roman" w:hAnsi="Times New Roman" w:cs="Times New Roman"/>
                <w:sz w:val="24"/>
                <w:szCs w:val="24"/>
              </w:rPr>
              <w:t>Минобрнауки Алтайского края</w:t>
            </w:r>
            <w:r w:rsidRPr="00500884">
              <w:rPr>
                <w:rFonts w:ascii="Times New Roman" w:hAnsi="Times New Roman" w:cs="Times New Roman"/>
                <w:sz w:val="24"/>
                <w:szCs w:val="24"/>
                <w:lang w:eastAsia="ru-RU"/>
              </w:rPr>
              <w:t xml:space="preserve"> в информационно-телекоммуникационной сети «Интернет», а также размещение в данном подразделе  информационных материалов</w:t>
            </w:r>
          </w:p>
        </w:tc>
        <w:tc>
          <w:tcPr>
            <w:tcW w:w="7411" w:type="dxa"/>
            <w:gridSpan w:val="2"/>
            <w:tcBorders>
              <w:top w:val="single" w:sz="4" w:space="0" w:color="auto"/>
              <w:left w:val="single" w:sz="4" w:space="0" w:color="auto"/>
              <w:bottom w:val="single" w:sz="4" w:space="0" w:color="000000"/>
              <w:right w:val="single" w:sz="4" w:space="0" w:color="000000"/>
            </w:tcBorders>
          </w:tcPr>
          <w:p w:rsidR="00FC1CC0" w:rsidRPr="00500884" w:rsidRDefault="00FC1CC0" w:rsidP="00FC1CC0">
            <w:pPr>
              <w:spacing w:after="0" w:line="240" w:lineRule="auto"/>
              <w:ind w:firstLine="317"/>
              <w:jc w:val="both"/>
              <w:rPr>
                <w:rFonts w:ascii="Times New Roman" w:hAnsi="Times New Roman" w:cs="Times New Roman"/>
                <w:sz w:val="24"/>
                <w:szCs w:val="24"/>
              </w:rPr>
            </w:pPr>
            <w:r w:rsidRPr="00500884">
              <w:rPr>
                <w:rFonts w:ascii="Times New Roman" w:hAnsi="Times New Roman" w:cs="Times New Roman"/>
                <w:sz w:val="24"/>
                <w:szCs w:val="24"/>
              </w:rPr>
              <w:t>Раздел официального сайта Минобрнауки Алтайского края (</w:t>
            </w:r>
            <w:hyperlink r:id="rId11" w:history="1">
              <w:r w:rsidRPr="00500884">
                <w:rPr>
                  <w:rStyle w:val="a8"/>
                  <w:rFonts w:ascii="Times New Roman" w:hAnsi="Times New Roman" w:cs="Times New Roman"/>
                  <w:sz w:val="24"/>
                  <w:szCs w:val="24"/>
                </w:rPr>
                <w:t>http://www.educaltai.ru/</w:t>
              </w:r>
            </w:hyperlink>
            <w:r w:rsidRPr="00500884">
              <w:rPr>
                <w:rFonts w:ascii="Times New Roman" w:hAnsi="Times New Roman" w:cs="Times New Roman"/>
                <w:sz w:val="24"/>
                <w:szCs w:val="24"/>
              </w:rPr>
              <w:t>), посвященный вопросам противодействия коррупции систематически обновляется, по мере необходимости, наполняется дополнительными материалами, отражающими осуществление в органе исполнительной власти Алтайского края мероприятий по противодействию коррупции.</w:t>
            </w:r>
          </w:p>
          <w:p w:rsidR="00657217" w:rsidRPr="00500884" w:rsidRDefault="00657217" w:rsidP="00657217">
            <w:pPr>
              <w:spacing w:after="0" w:line="240" w:lineRule="auto"/>
              <w:ind w:firstLine="357"/>
              <w:jc w:val="both"/>
              <w:rPr>
                <w:rFonts w:ascii="Times New Roman" w:hAnsi="Times New Roman" w:cs="Times New Roman"/>
                <w:sz w:val="24"/>
                <w:szCs w:val="24"/>
              </w:rPr>
            </w:pPr>
            <w:r w:rsidRPr="00500884">
              <w:rPr>
                <w:rFonts w:ascii="Times New Roman" w:hAnsi="Times New Roman" w:cs="Times New Roman"/>
                <w:sz w:val="24"/>
                <w:szCs w:val="24"/>
              </w:rPr>
              <w:t xml:space="preserve">Во </w:t>
            </w:r>
            <w:r w:rsidRPr="00500884">
              <w:rPr>
                <w:rFonts w:ascii="Times New Roman" w:hAnsi="Times New Roman" w:cs="Times New Roman"/>
                <w:sz w:val="24"/>
                <w:szCs w:val="24"/>
                <w:lang w:val="en-US"/>
              </w:rPr>
              <w:t>II</w:t>
            </w:r>
            <w:r w:rsidRPr="00500884">
              <w:rPr>
                <w:rFonts w:ascii="Times New Roman" w:hAnsi="Times New Roman" w:cs="Times New Roman"/>
                <w:sz w:val="24"/>
                <w:szCs w:val="24"/>
              </w:rPr>
              <w:t xml:space="preserve"> квартале на официальном сайте Министерства в разделе «Противодействие коррупции» размещены:</w:t>
            </w:r>
          </w:p>
          <w:p w:rsidR="00657217" w:rsidRPr="00500884" w:rsidRDefault="00657217" w:rsidP="00657217">
            <w:pPr>
              <w:spacing w:after="0" w:line="240" w:lineRule="auto"/>
              <w:ind w:firstLine="357"/>
              <w:jc w:val="both"/>
              <w:rPr>
                <w:rFonts w:ascii="Times New Roman" w:hAnsi="Times New Roman" w:cs="Times New Roman"/>
                <w:sz w:val="24"/>
                <w:szCs w:val="24"/>
              </w:rPr>
            </w:pPr>
            <w:r w:rsidRPr="00500884">
              <w:rPr>
                <w:rFonts w:ascii="Times New Roman" w:hAnsi="Times New Roman" w:cs="Times New Roman"/>
                <w:sz w:val="24"/>
                <w:szCs w:val="24"/>
              </w:rPr>
              <w:t>- м</w:t>
            </w:r>
            <w:hyperlink r:id="rId12" w:history="1">
              <w:r w:rsidRPr="00500884">
                <w:rPr>
                  <w:rStyle w:val="a8"/>
                  <w:rFonts w:ascii="Times New Roman" w:hAnsi="Times New Roman" w:cs="Times New Roman"/>
                  <w:bCs/>
                  <w:color w:val="auto"/>
                  <w:sz w:val="24"/>
                  <w:szCs w:val="24"/>
                  <w:u w:val="none"/>
                  <w:shd w:val="clear" w:color="auto" w:fill="FFFFFF"/>
                </w:rPr>
                <w:t>атериалы, направленные на борьбу с проявлениями коррупции и формирование антикоррупционного поведения граждан</w:t>
              </w:r>
            </w:hyperlink>
            <w:r w:rsidRPr="00500884">
              <w:rPr>
                <w:rFonts w:ascii="Times New Roman" w:hAnsi="Times New Roman" w:cs="Times New Roman"/>
                <w:sz w:val="24"/>
                <w:szCs w:val="24"/>
              </w:rPr>
              <w:t>;</w:t>
            </w:r>
          </w:p>
          <w:p w:rsidR="00657217" w:rsidRPr="00500884" w:rsidRDefault="00657217" w:rsidP="00657217">
            <w:pPr>
              <w:spacing w:after="0" w:line="240" w:lineRule="auto"/>
              <w:ind w:firstLine="357"/>
              <w:jc w:val="both"/>
              <w:rPr>
                <w:rFonts w:ascii="Times New Roman" w:hAnsi="Times New Roman" w:cs="Times New Roman"/>
                <w:sz w:val="24"/>
                <w:szCs w:val="24"/>
              </w:rPr>
            </w:pPr>
            <w:r w:rsidRPr="00500884">
              <w:rPr>
                <w:rFonts w:ascii="Times New Roman" w:hAnsi="Times New Roman" w:cs="Times New Roman"/>
                <w:sz w:val="24"/>
                <w:szCs w:val="24"/>
              </w:rPr>
              <w:t xml:space="preserve">- </w:t>
            </w:r>
            <w:hyperlink r:id="rId13" w:history="1">
              <w:r w:rsidRPr="00500884">
                <w:rPr>
                  <w:rStyle w:val="a8"/>
                  <w:rFonts w:ascii="Times New Roman" w:hAnsi="Times New Roman" w:cs="Times New Roman"/>
                  <w:bCs/>
                  <w:color w:val="auto"/>
                  <w:sz w:val="24"/>
                  <w:szCs w:val="24"/>
                  <w:u w:val="none"/>
                </w:rPr>
                <w:t>материалы для проведения семинара-практикума на тему «Меры дисциплинарной ответственности за невыполнение требований законодательства о противодействии коррупции. Персональная ответственность за несоблюдение обязательных требований, ограничений и запретов»</w:t>
              </w:r>
            </w:hyperlink>
            <w:r w:rsidRPr="00500884">
              <w:rPr>
                <w:rFonts w:ascii="Times New Roman" w:hAnsi="Times New Roman" w:cs="Times New Roman"/>
                <w:sz w:val="24"/>
                <w:szCs w:val="24"/>
              </w:rPr>
              <w:t>; соответствующая презентация;</w:t>
            </w:r>
          </w:p>
          <w:p w:rsidR="00657217" w:rsidRPr="00500884" w:rsidRDefault="00657217" w:rsidP="00657217">
            <w:pPr>
              <w:spacing w:after="0" w:line="240" w:lineRule="auto"/>
              <w:ind w:firstLine="357"/>
              <w:jc w:val="both"/>
              <w:rPr>
                <w:rFonts w:ascii="Times New Roman" w:hAnsi="Times New Roman" w:cs="Times New Roman"/>
                <w:sz w:val="24"/>
                <w:szCs w:val="24"/>
              </w:rPr>
            </w:pPr>
            <w:r w:rsidRPr="00500884">
              <w:rPr>
                <w:rFonts w:ascii="Times New Roman" w:hAnsi="Times New Roman" w:cs="Times New Roman"/>
                <w:sz w:val="24"/>
                <w:szCs w:val="24"/>
              </w:rPr>
              <w:t xml:space="preserve">- </w:t>
            </w:r>
            <w:hyperlink r:id="rId14" w:history="1">
              <w:r w:rsidRPr="00500884">
                <w:rPr>
                  <w:rFonts w:ascii="Times New Roman" w:hAnsi="Times New Roman" w:cs="Times New Roman"/>
                  <w:sz w:val="24"/>
                  <w:szCs w:val="24"/>
                </w:rPr>
                <w:t>п</w:t>
              </w:r>
              <w:r w:rsidRPr="00500884">
                <w:rPr>
                  <w:rStyle w:val="a8"/>
                  <w:rFonts w:ascii="Times New Roman" w:hAnsi="Times New Roman" w:cs="Times New Roman"/>
                  <w:bCs/>
                  <w:color w:val="auto"/>
                  <w:sz w:val="24"/>
                  <w:szCs w:val="24"/>
                  <w:u w:val="none"/>
                </w:rPr>
                <w:t xml:space="preserve">резентация для проведения семинара-практикума на тему </w:t>
              </w:r>
              <w:r w:rsidRPr="00500884">
                <w:rPr>
                  <w:rStyle w:val="a8"/>
                  <w:rFonts w:ascii="Times New Roman" w:hAnsi="Times New Roman" w:cs="Times New Roman"/>
                  <w:bCs/>
                  <w:color w:val="auto"/>
                  <w:sz w:val="24"/>
                  <w:szCs w:val="24"/>
                  <w:u w:val="none"/>
                </w:rPr>
                <w:br/>
                <w:t>«О соблюдении антикоррупционного законодательства при осуществлении образовательной деятельности. Об установлении наказания за коррупционные преступления»</w:t>
              </w:r>
            </w:hyperlink>
            <w:r w:rsidRPr="00500884">
              <w:rPr>
                <w:rFonts w:ascii="Times New Roman" w:hAnsi="Times New Roman" w:cs="Times New Roman"/>
                <w:sz w:val="24"/>
                <w:szCs w:val="24"/>
              </w:rPr>
              <w:t>;</w:t>
            </w:r>
          </w:p>
          <w:p w:rsidR="00657217" w:rsidRPr="00500884" w:rsidRDefault="00657217" w:rsidP="00657217">
            <w:pPr>
              <w:pStyle w:val="a7"/>
              <w:shd w:val="clear" w:color="auto" w:fill="FFFFFF"/>
              <w:spacing w:before="0" w:beforeAutospacing="0" w:after="0" w:afterAutospacing="0"/>
              <w:ind w:firstLine="357"/>
              <w:jc w:val="both"/>
              <w:rPr>
                <w:bCs/>
              </w:rPr>
            </w:pPr>
            <w:r w:rsidRPr="00500884">
              <w:rPr>
                <w:bCs/>
              </w:rPr>
              <w:t xml:space="preserve">- </w:t>
            </w:r>
            <w:hyperlink r:id="rId15" w:history="1">
              <w:r w:rsidRPr="00500884">
                <w:rPr>
                  <w:rStyle w:val="a8"/>
                  <w:bCs/>
                  <w:color w:val="auto"/>
                  <w:u w:val="none"/>
                </w:rPr>
                <w:t>памятка  государственному гражданскому служащему Министерства образования и науки Алтайского края, планирующему увольнение с государственной гражданской службы</w:t>
              </w:r>
            </w:hyperlink>
            <w:r w:rsidRPr="00500884">
              <w:rPr>
                <w:bCs/>
              </w:rPr>
              <w:t>;</w:t>
            </w:r>
          </w:p>
          <w:p w:rsidR="00657217" w:rsidRPr="00500884" w:rsidRDefault="00657217" w:rsidP="00657217">
            <w:pPr>
              <w:pStyle w:val="a7"/>
              <w:shd w:val="clear" w:color="auto" w:fill="FFFFFF"/>
              <w:spacing w:before="0" w:beforeAutospacing="0" w:after="0" w:afterAutospacing="0"/>
              <w:ind w:firstLine="357"/>
              <w:jc w:val="both"/>
            </w:pPr>
            <w:r w:rsidRPr="00500884">
              <w:rPr>
                <w:bCs/>
              </w:rPr>
              <w:t>- м</w:t>
            </w:r>
            <w:r w:rsidRPr="00500884">
              <w:t xml:space="preserve">етодические рекомендации по проведению в федеральных государственных органах, органах государственной власти субъектов </w:t>
            </w:r>
            <w:r w:rsidRPr="00500884">
              <w:lastRenderedPageBreak/>
              <w:t xml:space="preserve">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w:t>
            </w:r>
            <w:r w:rsidRPr="00500884">
              <w:br/>
              <w:t>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657217" w:rsidRPr="00500884" w:rsidRDefault="00657217" w:rsidP="00657217">
            <w:pPr>
              <w:pStyle w:val="a7"/>
              <w:shd w:val="clear" w:color="auto" w:fill="FFFFFF"/>
              <w:spacing w:before="0" w:beforeAutospacing="0" w:after="0" w:afterAutospacing="0"/>
              <w:ind w:firstLine="357"/>
              <w:jc w:val="both"/>
            </w:pPr>
            <w:r w:rsidRPr="00500884">
              <w:t>- разъяснения по отдельным вопросам, связанным с применением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 10;</w:t>
            </w:r>
          </w:p>
          <w:p w:rsidR="00657217" w:rsidRPr="00500884" w:rsidRDefault="00657217" w:rsidP="00657217">
            <w:pPr>
              <w:pStyle w:val="a7"/>
              <w:shd w:val="clear" w:color="auto" w:fill="FFFFFF"/>
              <w:spacing w:before="0" w:beforeAutospacing="0" w:after="0" w:afterAutospacing="0"/>
              <w:ind w:firstLine="357"/>
              <w:jc w:val="both"/>
            </w:pPr>
            <w:r w:rsidRPr="00500884">
              <w:t>- информация о состоявшемся 12.05.2020 года заседании комиссии по соблюдению требований к служебному поведению государственных гражданских служащих Министерства и урегулированию конфликта интересов;</w:t>
            </w:r>
          </w:p>
          <w:p w:rsidR="00657217" w:rsidRPr="00500884" w:rsidRDefault="00657217" w:rsidP="00657217">
            <w:pPr>
              <w:pStyle w:val="4"/>
              <w:shd w:val="clear" w:color="auto" w:fill="FFFFFF"/>
              <w:spacing w:before="0" w:line="240" w:lineRule="auto"/>
              <w:ind w:firstLine="357"/>
              <w:jc w:val="both"/>
              <w:rPr>
                <w:rFonts w:ascii="Times New Roman" w:hAnsi="Times New Roman" w:cs="Times New Roman"/>
                <w:i w:val="0"/>
                <w:color w:val="auto"/>
                <w:sz w:val="24"/>
                <w:szCs w:val="24"/>
              </w:rPr>
            </w:pPr>
            <w:r w:rsidRPr="00500884">
              <w:rPr>
                <w:rFonts w:ascii="Times New Roman" w:hAnsi="Times New Roman" w:cs="Times New Roman"/>
                <w:i w:val="0"/>
                <w:color w:val="auto"/>
                <w:sz w:val="24"/>
                <w:szCs w:val="24"/>
              </w:rPr>
              <w:lastRenderedPageBreak/>
              <w:t>- информация об исполнении Плана просветительских мероприятий, направленных на создание в обществе атмосферы нетерпимости к коррупционным проявлениям, в том числе на повышение эффективности антикоррупционного просвещения в Алтайском крае, за </w:t>
            </w:r>
            <w:r w:rsidRPr="00500884">
              <w:rPr>
                <w:rFonts w:ascii="Times New Roman" w:hAnsi="Times New Roman" w:cs="Times New Roman"/>
                <w:i w:val="0"/>
                <w:color w:val="auto"/>
                <w:sz w:val="24"/>
                <w:szCs w:val="24"/>
                <w:lang w:val="en-US"/>
              </w:rPr>
              <w:t>I</w:t>
            </w:r>
            <w:r w:rsidRPr="00500884">
              <w:rPr>
                <w:rFonts w:ascii="Times New Roman" w:hAnsi="Times New Roman" w:cs="Times New Roman"/>
                <w:i w:val="0"/>
                <w:color w:val="auto"/>
                <w:sz w:val="24"/>
                <w:szCs w:val="24"/>
              </w:rPr>
              <w:t> полугодие 2020 года;</w:t>
            </w:r>
          </w:p>
          <w:p w:rsidR="00657217" w:rsidRPr="00500884" w:rsidRDefault="00657217" w:rsidP="00657217">
            <w:pPr>
              <w:pStyle w:val="4"/>
              <w:shd w:val="clear" w:color="auto" w:fill="FFFFFF"/>
              <w:spacing w:before="0" w:line="240" w:lineRule="auto"/>
              <w:ind w:firstLine="357"/>
              <w:jc w:val="both"/>
              <w:rPr>
                <w:rFonts w:ascii="Times New Roman" w:hAnsi="Times New Roman" w:cs="Times New Roman"/>
                <w:i w:val="0"/>
                <w:color w:val="auto"/>
                <w:sz w:val="24"/>
                <w:szCs w:val="24"/>
              </w:rPr>
            </w:pPr>
            <w:r w:rsidRPr="00500884">
              <w:rPr>
                <w:rFonts w:ascii="Times New Roman" w:hAnsi="Times New Roman" w:cs="Times New Roman"/>
                <w:i w:val="0"/>
                <w:color w:val="auto"/>
                <w:sz w:val="24"/>
                <w:szCs w:val="24"/>
              </w:rPr>
              <w:t>- информация о реализации плана мероприятий по противодействию коррупции в Министерстве образования и науки Алтайского края за 1 квартал 2020 года;</w:t>
            </w:r>
          </w:p>
          <w:p w:rsidR="00657217" w:rsidRPr="00500884" w:rsidRDefault="00657217" w:rsidP="00657217">
            <w:pPr>
              <w:shd w:val="clear" w:color="auto" w:fill="FFFFFF"/>
              <w:spacing w:after="0" w:line="240" w:lineRule="auto"/>
              <w:ind w:firstLine="357"/>
              <w:jc w:val="both"/>
              <w:rPr>
                <w:rFonts w:ascii="Times New Roman" w:hAnsi="Times New Roman" w:cs="Times New Roman"/>
                <w:sz w:val="24"/>
                <w:szCs w:val="24"/>
              </w:rPr>
            </w:pPr>
            <w:r w:rsidRPr="00500884">
              <w:rPr>
                <w:rFonts w:ascii="Times New Roman" w:hAnsi="Times New Roman" w:cs="Times New Roman"/>
                <w:sz w:val="24"/>
                <w:szCs w:val="24"/>
              </w:rPr>
              <w:t>- информация о реализации в I квартале 2020 года мероприятий подпрограммы 2 «Противодействие коррупции в Алтайском крае государственной программы Алтайского края «Совершенствование государственного и муниципального управления и противодействие коррупции в Алтайском крае».</w:t>
            </w:r>
          </w:p>
          <w:p w:rsidR="00FC1CC0" w:rsidRPr="00500884" w:rsidRDefault="00FC1CC0" w:rsidP="00657217">
            <w:pPr>
              <w:shd w:val="clear" w:color="auto" w:fill="FFFFFF"/>
              <w:spacing w:after="0" w:line="240" w:lineRule="auto"/>
              <w:ind w:firstLine="357"/>
              <w:jc w:val="both"/>
              <w:rPr>
                <w:rFonts w:ascii="Times New Roman" w:hAnsi="Times New Roman" w:cs="Times New Roman"/>
                <w:sz w:val="24"/>
                <w:szCs w:val="24"/>
                <w:shd w:val="clear" w:color="auto" w:fill="FFFFFF"/>
              </w:rPr>
            </w:pPr>
            <w:r w:rsidRPr="00500884">
              <w:rPr>
                <w:rFonts w:ascii="Times New Roman" w:hAnsi="Times New Roman" w:cs="Times New Roman"/>
                <w:sz w:val="24"/>
                <w:szCs w:val="24"/>
                <w:shd w:val="clear" w:color="auto" w:fill="FFFFFF"/>
              </w:rPr>
              <w:t>Материалы, посвященные вопросам противодействия коррупции, размещаются оперативно, в день поступления информации.</w:t>
            </w:r>
          </w:p>
          <w:p w:rsidR="00FC1CC0" w:rsidRPr="00500884" w:rsidRDefault="00FC1CC0" w:rsidP="00FC1CC0">
            <w:pPr>
              <w:spacing w:after="0" w:line="240" w:lineRule="exact"/>
              <w:ind w:firstLine="317"/>
              <w:jc w:val="both"/>
              <w:rPr>
                <w:rFonts w:ascii="Times New Roman" w:hAnsi="Times New Roman" w:cs="Times New Roman"/>
                <w:sz w:val="24"/>
                <w:szCs w:val="24"/>
              </w:rPr>
            </w:pPr>
          </w:p>
        </w:tc>
      </w:tr>
      <w:tr w:rsidR="00FC1CC0" w:rsidRPr="00500884" w:rsidTr="00B027D6">
        <w:tc>
          <w:tcPr>
            <w:tcW w:w="566" w:type="dxa"/>
            <w:tcBorders>
              <w:top w:val="single" w:sz="4" w:space="0" w:color="000000"/>
              <w:left w:val="single" w:sz="4" w:space="0" w:color="000000"/>
              <w:bottom w:val="single" w:sz="4" w:space="0" w:color="000000"/>
              <w:right w:val="single" w:sz="4" w:space="0" w:color="000000"/>
            </w:tcBorders>
          </w:tcPr>
          <w:p w:rsidR="00FC1CC0" w:rsidRPr="00500884" w:rsidRDefault="00FC1CC0" w:rsidP="00FC1CC0">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lastRenderedPageBreak/>
              <w:t>16.</w:t>
            </w:r>
          </w:p>
        </w:tc>
        <w:tc>
          <w:tcPr>
            <w:tcW w:w="2552" w:type="dxa"/>
            <w:tcBorders>
              <w:top w:val="single" w:sz="4" w:space="0" w:color="auto"/>
              <w:left w:val="single" w:sz="4" w:space="0" w:color="000000"/>
              <w:bottom w:val="single" w:sz="4" w:space="0" w:color="000000"/>
              <w:right w:val="single" w:sz="4" w:space="0" w:color="auto"/>
            </w:tcBorders>
          </w:tcPr>
          <w:p w:rsidR="00FC1CC0" w:rsidRPr="00500884" w:rsidRDefault="00FC1CC0" w:rsidP="00FC1CC0">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t>Оказание содействия средствам массовой информации в широком и объективном освещении мер по противодействию коррупции</w:t>
            </w:r>
          </w:p>
          <w:p w:rsidR="00FC1CC0" w:rsidRPr="00500884" w:rsidRDefault="00FC1CC0" w:rsidP="00FC1CC0">
            <w:pPr>
              <w:spacing w:after="0" w:line="240" w:lineRule="exact"/>
              <w:jc w:val="both"/>
              <w:rPr>
                <w:rFonts w:ascii="Times New Roman" w:hAnsi="Times New Roman" w:cs="Times New Roman"/>
                <w:sz w:val="24"/>
                <w:szCs w:val="24"/>
              </w:rPr>
            </w:pPr>
          </w:p>
        </w:tc>
        <w:tc>
          <w:tcPr>
            <w:tcW w:w="1985" w:type="dxa"/>
            <w:tcBorders>
              <w:top w:val="single" w:sz="4" w:space="0" w:color="000000"/>
              <w:left w:val="single" w:sz="4" w:space="0" w:color="auto"/>
              <w:bottom w:val="single" w:sz="4" w:space="0" w:color="000000"/>
              <w:right w:val="single" w:sz="4" w:space="0" w:color="000000"/>
            </w:tcBorders>
          </w:tcPr>
          <w:p w:rsidR="00FC1CC0" w:rsidRPr="00500884" w:rsidRDefault="00FC1CC0" w:rsidP="00FC1CC0">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t>Ежегодно</w:t>
            </w:r>
          </w:p>
        </w:tc>
        <w:tc>
          <w:tcPr>
            <w:tcW w:w="2370" w:type="dxa"/>
            <w:tcBorders>
              <w:top w:val="single" w:sz="4" w:space="0" w:color="auto"/>
              <w:left w:val="single" w:sz="4" w:space="0" w:color="000000"/>
              <w:bottom w:val="single" w:sz="4" w:space="0" w:color="000000"/>
              <w:right w:val="single" w:sz="4" w:space="0" w:color="auto"/>
            </w:tcBorders>
          </w:tcPr>
          <w:p w:rsidR="00FC1CC0" w:rsidRPr="00500884" w:rsidRDefault="00FC1CC0" w:rsidP="00FC1CC0">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t>Повышение уровня информированности населения о мерах по противодействию коррупции</w:t>
            </w:r>
          </w:p>
        </w:tc>
        <w:tc>
          <w:tcPr>
            <w:tcW w:w="7411" w:type="dxa"/>
            <w:gridSpan w:val="2"/>
            <w:tcBorders>
              <w:top w:val="single" w:sz="4" w:space="0" w:color="auto"/>
              <w:left w:val="single" w:sz="4" w:space="0" w:color="auto"/>
              <w:bottom w:val="single" w:sz="4" w:space="0" w:color="000000"/>
              <w:right w:val="single" w:sz="4" w:space="0" w:color="000000"/>
            </w:tcBorders>
          </w:tcPr>
          <w:p w:rsidR="00FC1CC0" w:rsidRPr="00500884" w:rsidRDefault="00FC1CC0" w:rsidP="00FC1CC0">
            <w:pPr>
              <w:spacing w:after="0" w:line="240" w:lineRule="exact"/>
              <w:ind w:firstLine="317"/>
              <w:jc w:val="both"/>
              <w:rPr>
                <w:rFonts w:ascii="Times New Roman" w:hAnsi="Times New Roman" w:cs="Times New Roman"/>
                <w:sz w:val="24"/>
                <w:szCs w:val="24"/>
              </w:rPr>
            </w:pPr>
            <w:r w:rsidRPr="00500884">
              <w:rPr>
                <w:rFonts w:ascii="Times New Roman" w:hAnsi="Times New Roman" w:cs="Times New Roman"/>
                <w:sz w:val="24"/>
                <w:szCs w:val="24"/>
              </w:rPr>
              <w:t>Запросов от средств массовой информации по вопросам подготовки материалов для широкого и объективного освещения мер по противодействию коррупции не поступало. В случае обращения содействие будет оказано.</w:t>
            </w:r>
          </w:p>
        </w:tc>
      </w:tr>
      <w:tr w:rsidR="00FC1CC0" w:rsidRPr="00500884" w:rsidTr="00B027D6">
        <w:tc>
          <w:tcPr>
            <w:tcW w:w="566" w:type="dxa"/>
            <w:tcBorders>
              <w:top w:val="single" w:sz="4" w:space="0" w:color="000000"/>
              <w:left w:val="single" w:sz="4" w:space="0" w:color="000000"/>
              <w:bottom w:val="single" w:sz="4" w:space="0" w:color="000000"/>
              <w:right w:val="single" w:sz="4" w:space="0" w:color="000000"/>
            </w:tcBorders>
          </w:tcPr>
          <w:p w:rsidR="00FC1CC0" w:rsidRPr="00500884" w:rsidRDefault="00FC1CC0" w:rsidP="00FC1CC0">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t>17.</w:t>
            </w:r>
          </w:p>
        </w:tc>
        <w:tc>
          <w:tcPr>
            <w:tcW w:w="2552" w:type="dxa"/>
            <w:tcBorders>
              <w:top w:val="single" w:sz="4" w:space="0" w:color="auto"/>
              <w:left w:val="single" w:sz="4" w:space="0" w:color="000000"/>
              <w:bottom w:val="single" w:sz="4" w:space="0" w:color="000000"/>
              <w:right w:val="single" w:sz="4" w:space="0" w:color="auto"/>
            </w:tcBorders>
          </w:tcPr>
          <w:p w:rsidR="00FC1CC0" w:rsidRPr="00500884" w:rsidRDefault="00FC1CC0" w:rsidP="00FC1CC0">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t xml:space="preserve">Продолжение реализации образовательно-просветительских программ по вопросам профилактики коррупции для обучающихся в образовательных организациях среднего профессионального и высшего образования </w:t>
            </w:r>
          </w:p>
        </w:tc>
        <w:tc>
          <w:tcPr>
            <w:tcW w:w="1985" w:type="dxa"/>
            <w:tcBorders>
              <w:top w:val="single" w:sz="4" w:space="0" w:color="000000"/>
              <w:left w:val="single" w:sz="4" w:space="0" w:color="auto"/>
              <w:bottom w:val="single" w:sz="4" w:space="0" w:color="000000"/>
              <w:right w:val="single" w:sz="4" w:space="0" w:color="000000"/>
            </w:tcBorders>
          </w:tcPr>
          <w:p w:rsidR="00FC1CC0" w:rsidRPr="00500884" w:rsidRDefault="00FC1CC0" w:rsidP="00FC1CC0">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t>Не реже 1 раза в полугодие</w:t>
            </w:r>
          </w:p>
        </w:tc>
        <w:tc>
          <w:tcPr>
            <w:tcW w:w="2370" w:type="dxa"/>
            <w:tcBorders>
              <w:top w:val="single" w:sz="4" w:space="0" w:color="auto"/>
              <w:left w:val="single" w:sz="4" w:space="0" w:color="000000"/>
              <w:bottom w:val="single" w:sz="4" w:space="0" w:color="000000"/>
              <w:right w:val="single" w:sz="4" w:space="0" w:color="auto"/>
            </w:tcBorders>
          </w:tcPr>
          <w:p w:rsidR="00FC1CC0" w:rsidRPr="00500884" w:rsidRDefault="00FC1CC0" w:rsidP="00FC1CC0">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t>Повышение уровня правосознания, формирование правовой культуры  обучающихся в образовательных организациях среднего профессионального и высшего образования</w:t>
            </w:r>
          </w:p>
        </w:tc>
        <w:tc>
          <w:tcPr>
            <w:tcW w:w="7411" w:type="dxa"/>
            <w:gridSpan w:val="2"/>
            <w:tcBorders>
              <w:top w:val="single" w:sz="4" w:space="0" w:color="auto"/>
              <w:left w:val="single" w:sz="4" w:space="0" w:color="auto"/>
              <w:bottom w:val="single" w:sz="4" w:space="0" w:color="000000"/>
              <w:right w:val="single" w:sz="4" w:space="0" w:color="000000"/>
            </w:tcBorders>
          </w:tcPr>
          <w:p w:rsidR="00D47CEB" w:rsidRPr="00500884" w:rsidRDefault="00D47CEB" w:rsidP="00D47CEB">
            <w:pPr>
              <w:pStyle w:val="11"/>
              <w:shd w:val="clear" w:color="auto" w:fill="auto"/>
              <w:spacing w:after="0" w:line="240" w:lineRule="auto"/>
              <w:ind w:left="20" w:right="20" w:firstLine="337"/>
              <w:jc w:val="both"/>
            </w:pPr>
            <w:r w:rsidRPr="00500884">
              <w:rPr>
                <w:color w:val="000000"/>
                <w:sz w:val="24"/>
                <w:szCs w:val="24"/>
              </w:rPr>
              <w:t>Профессиональными образовательными организациями предусмотрено изучение учебных дисциплин, развивающих антикоррупционное мировоззре</w:t>
            </w:r>
            <w:r w:rsidRPr="00500884">
              <w:rPr>
                <w:color w:val="000000"/>
                <w:sz w:val="24"/>
                <w:szCs w:val="24"/>
              </w:rPr>
              <w:softHyphen/>
              <w:t>ние: история, правовое обеспечение профессио</w:t>
            </w:r>
            <w:r w:rsidR="00DC5AB9" w:rsidRPr="00500884">
              <w:rPr>
                <w:color w:val="000000"/>
                <w:sz w:val="24"/>
                <w:szCs w:val="24"/>
              </w:rPr>
              <w:t>нальной деятельности, общество</w:t>
            </w:r>
            <w:r w:rsidRPr="00500884">
              <w:rPr>
                <w:color w:val="000000"/>
                <w:sz w:val="24"/>
                <w:szCs w:val="24"/>
              </w:rPr>
              <w:t>знание, основы противодействия коррупции, основы предпринимательской дея</w:t>
            </w:r>
            <w:r w:rsidRPr="00500884">
              <w:rPr>
                <w:color w:val="000000"/>
                <w:sz w:val="24"/>
                <w:szCs w:val="24"/>
              </w:rPr>
              <w:softHyphen/>
              <w:t>тельности, литература.</w:t>
            </w:r>
          </w:p>
          <w:p w:rsidR="00D47CEB" w:rsidRPr="00500884" w:rsidRDefault="00D47CEB" w:rsidP="00D47CEB">
            <w:pPr>
              <w:pStyle w:val="11"/>
              <w:shd w:val="clear" w:color="auto" w:fill="auto"/>
              <w:spacing w:after="0" w:line="240" w:lineRule="auto"/>
              <w:ind w:left="20" w:right="20" w:firstLine="337"/>
              <w:jc w:val="both"/>
            </w:pPr>
            <w:r w:rsidRPr="00500884">
              <w:rPr>
                <w:color w:val="000000"/>
                <w:sz w:val="24"/>
                <w:szCs w:val="24"/>
              </w:rPr>
              <w:t xml:space="preserve">Дисциплина «Обществознание» обеспечивает формирование у обучающихся личностных представлений об основах российской гражданской идентичности, правового самосознания посредством включения таких разделов как «Политика и право», «Общество», </w:t>
            </w:r>
            <w:r w:rsidRPr="00500884">
              <w:rPr>
                <w:color w:val="000000"/>
                <w:sz w:val="24"/>
                <w:szCs w:val="24"/>
              </w:rPr>
              <w:lastRenderedPageBreak/>
              <w:t>«Человек в системе общественных отношений». На занятиях рассматриваются виды коррупционных правонарушений, негативные последствия коррупционных факторов для общественных институтов, мотивы коррупционного поведения и др.</w:t>
            </w:r>
          </w:p>
          <w:p w:rsidR="00D47CEB" w:rsidRPr="00500884" w:rsidRDefault="00D47CEB" w:rsidP="00D47CEB">
            <w:pPr>
              <w:pStyle w:val="11"/>
              <w:shd w:val="clear" w:color="auto" w:fill="auto"/>
              <w:spacing w:after="0" w:line="240" w:lineRule="auto"/>
              <w:ind w:left="20" w:right="20" w:firstLine="337"/>
              <w:jc w:val="both"/>
            </w:pPr>
            <w:r w:rsidRPr="00500884">
              <w:rPr>
                <w:color w:val="000000"/>
                <w:sz w:val="24"/>
                <w:szCs w:val="24"/>
              </w:rPr>
              <w:t>В рамках дисциплины «Экономика» коррупция рассматривается как фактор, препятствующий экономическому росту, определяются потери экономики от кор</w:t>
            </w:r>
            <w:r w:rsidRPr="00500884">
              <w:rPr>
                <w:color w:val="000000"/>
                <w:sz w:val="24"/>
                <w:szCs w:val="24"/>
              </w:rPr>
              <w:softHyphen/>
              <w:t>рупции.</w:t>
            </w:r>
          </w:p>
          <w:p w:rsidR="00D47CEB" w:rsidRPr="00500884" w:rsidRDefault="00D47CEB" w:rsidP="00D47CEB">
            <w:pPr>
              <w:pStyle w:val="11"/>
              <w:shd w:val="clear" w:color="auto" w:fill="auto"/>
              <w:spacing w:after="0" w:line="240" w:lineRule="auto"/>
              <w:ind w:left="20" w:right="20" w:firstLine="337"/>
              <w:jc w:val="both"/>
            </w:pPr>
            <w:r w:rsidRPr="00500884">
              <w:rPr>
                <w:color w:val="000000"/>
                <w:sz w:val="24"/>
                <w:szCs w:val="24"/>
              </w:rPr>
              <w:t>В рамках дисциплины «Право» обучающиеся знакомятся с государственной политикой в сфере противодействия коррупции.</w:t>
            </w:r>
          </w:p>
          <w:p w:rsidR="00D47CEB" w:rsidRPr="00500884" w:rsidRDefault="00D47CEB" w:rsidP="00D47CEB">
            <w:pPr>
              <w:pStyle w:val="11"/>
              <w:shd w:val="clear" w:color="auto" w:fill="auto"/>
              <w:spacing w:after="0" w:line="240" w:lineRule="auto"/>
              <w:ind w:left="20" w:right="20" w:firstLine="337"/>
              <w:jc w:val="both"/>
            </w:pPr>
            <w:r w:rsidRPr="00500884">
              <w:rPr>
                <w:color w:val="000000"/>
                <w:sz w:val="24"/>
                <w:szCs w:val="24"/>
              </w:rPr>
              <w:t>Благодаря изучению указанных разделов дисциплин у обучающихся форми</w:t>
            </w:r>
            <w:r w:rsidRPr="00500884">
              <w:rPr>
                <w:color w:val="000000"/>
                <w:sz w:val="24"/>
                <w:szCs w:val="24"/>
              </w:rPr>
              <w:softHyphen/>
              <w:t>руется способность правильно определять признаки коррупционных явлений в раз</w:t>
            </w:r>
            <w:r w:rsidRPr="00500884">
              <w:rPr>
                <w:color w:val="000000"/>
                <w:sz w:val="24"/>
                <w:szCs w:val="24"/>
              </w:rPr>
              <w:softHyphen/>
              <w:t>личных сферах жизни общества, закладываются знания основных направлений и принципов противодействия коррупции.</w:t>
            </w:r>
          </w:p>
          <w:p w:rsidR="00D47CEB" w:rsidRPr="00500884" w:rsidRDefault="00D47CEB" w:rsidP="00DC5AB9">
            <w:pPr>
              <w:pStyle w:val="11"/>
              <w:shd w:val="clear" w:color="auto" w:fill="auto"/>
              <w:spacing w:after="0" w:line="240" w:lineRule="auto"/>
              <w:ind w:left="20" w:right="20" w:firstLine="337"/>
              <w:jc w:val="both"/>
            </w:pPr>
            <w:r w:rsidRPr="00500884">
              <w:rPr>
                <w:color w:val="000000"/>
                <w:sz w:val="24"/>
                <w:szCs w:val="24"/>
              </w:rPr>
              <w:t>Кроме того, формирование антикоррупционного мировоззрения осуществля</w:t>
            </w:r>
            <w:r w:rsidRPr="00500884">
              <w:rPr>
                <w:color w:val="000000"/>
                <w:sz w:val="24"/>
                <w:szCs w:val="24"/>
              </w:rPr>
              <w:softHyphen/>
              <w:t>ется в рамках реализации программы воспитания и социализации обучающихся (в рамках гражданского, духовно-нравственного и правового воспитания).</w:t>
            </w:r>
          </w:p>
          <w:p w:rsidR="002E5FB2" w:rsidRPr="00500884" w:rsidRDefault="00D47CEB" w:rsidP="00DC5AB9">
            <w:pPr>
              <w:pStyle w:val="aa"/>
              <w:shd w:val="clear" w:color="auto" w:fill="FFFFFF"/>
              <w:spacing w:after="0" w:line="240" w:lineRule="auto"/>
              <w:ind w:left="0" w:firstLine="337"/>
              <w:jc w:val="both"/>
              <w:rPr>
                <w:rFonts w:ascii="Times New Roman" w:hAnsi="Times New Roman"/>
                <w:color w:val="000000"/>
                <w:sz w:val="24"/>
                <w:szCs w:val="24"/>
              </w:rPr>
            </w:pPr>
            <w:r w:rsidRPr="00500884">
              <w:rPr>
                <w:rFonts w:ascii="Times New Roman" w:hAnsi="Times New Roman"/>
                <w:color w:val="000000"/>
                <w:sz w:val="24"/>
                <w:szCs w:val="24"/>
              </w:rPr>
              <w:t>К ключевым мероприятиям реализации программы воспитания относятся творческие задания по дисциплинам, тематические классные часы, оформление наглядных пособий, презентаций, плакатов, стендов и т.п., проведение бесед с представителями правоохранительных органов, юридического сообщества, депута</w:t>
            </w:r>
            <w:r w:rsidRPr="00500884">
              <w:rPr>
                <w:rFonts w:ascii="Times New Roman" w:hAnsi="Times New Roman"/>
                <w:color w:val="000000"/>
                <w:sz w:val="24"/>
                <w:szCs w:val="24"/>
              </w:rPr>
              <w:softHyphen/>
              <w:t>тами представительных органов государственно</w:t>
            </w:r>
            <w:r w:rsidR="00DC5AB9" w:rsidRPr="00500884">
              <w:rPr>
                <w:rFonts w:ascii="Times New Roman" w:hAnsi="Times New Roman"/>
                <w:color w:val="000000"/>
                <w:sz w:val="24"/>
                <w:szCs w:val="24"/>
              </w:rPr>
              <w:t>й власти и местного самоуправле</w:t>
            </w:r>
            <w:r w:rsidRPr="00500884">
              <w:rPr>
                <w:rFonts w:ascii="Times New Roman" w:hAnsi="Times New Roman"/>
                <w:color w:val="000000"/>
                <w:sz w:val="24"/>
                <w:szCs w:val="24"/>
              </w:rPr>
              <w:t>ния, проведение тематических конкурсов, тематических бесед с обучающимися («Что такое коррупция?», «Какой вред наносит коррупция?»</w:t>
            </w:r>
            <w:r w:rsidR="00DC5AB9" w:rsidRPr="00500884">
              <w:rPr>
                <w:rFonts w:ascii="Times New Roman" w:hAnsi="Times New Roman"/>
                <w:color w:val="000000"/>
                <w:sz w:val="24"/>
                <w:szCs w:val="24"/>
              </w:rPr>
              <w:t>)</w:t>
            </w:r>
            <w:r w:rsidRPr="00500884">
              <w:rPr>
                <w:rFonts w:ascii="Times New Roman" w:hAnsi="Times New Roman"/>
                <w:color w:val="000000"/>
                <w:sz w:val="24"/>
                <w:szCs w:val="24"/>
              </w:rPr>
              <w:t>, обсуждение публика</w:t>
            </w:r>
            <w:r w:rsidRPr="00500884">
              <w:rPr>
                <w:rFonts w:ascii="Times New Roman" w:hAnsi="Times New Roman"/>
                <w:color w:val="000000"/>
                <w:sz w:val="24"/>
                <w:szCs w:val="24"/>
              </w:rPr>
              <w:softHyphen/>
              <w:t>ций в средствах массовой информации, связанных</w:t>
            </w:r>
            <w:r w:rsidR="00DC5AB9" w:rsidRPr="00500884">
              <w:rPr>
                <w:rFonts w:ascii="Times New Roman" w:hAnsi="Times New Roman"/>
                <w:color w:val="000000"/>
                <w:sz w:val="24"/>
                <w:szCs w:val="24"/>
              </w:rPr>
              <w:br/>
            </w:r>
            <w:r w:rsidRPr="00500884">
              <w:rPr>
                <w:rFonts w:ascii="Times New Roman" w:hAnsi="Times New Roman"/>
                <w:color w:val="000000"/>
                <w:sz w:val="24"/>
                <w:szCs w:val="24"/>
              </w:rPr>
              <w:t>с противодействием коррупции и пр.</w:t>
            </w:r>
          </w:p>
          <w:p w:rsidR="00D47CEB" w:rsidRPr="00500884" w:rsidRDefault="00D47CEB" w:rsidP="00DC5AB9">
            <w:pPr>
              <w:pStyle w:val="11"/>
              <w:shd w:val="clear" w:color="auto" w:fill="auto"/>
              <w:spacing w:after="0" w:line="240" w:lineRule="auto"/>
              <w:ind w:left="40" w:right="20" w:firstLine="337"/>
              <w:jc w:val="both"/>
            </w:pPr>
            <w:r w:rsidRPr="00500884">
              <w:rPr>
                <w:color w:val="000000"/>
                <w:sz w:val="24"/>
                <w:szCs w:val="24"/>
              </w:rPr>
              <w:t>Ввиду того, что второе полугодие 2019-2020 учебного года проходит в ди</w:t>
            </w:r>
            <w:r w:rsidRPr="00500884">
              <w:rPr>
                <w:color w:val="000000"/>
                <w:sz w:val="24"/>
                <w:szCs w:val="24"/>
              </w:rPr>
              <w:softHyphen/>
              <w:t>станционном формате, мероприятия, направленные на антикоррупционное про</w:t>
            </w:r>
            <w:r w:rsidRPr="00500884">
              <w:rPr>
                <w:color w:val="000000"/>
                <w:sz w:val="24"/>
                <w:szCs w:val="24"/>
              </w:rPr>
              <w:softHyphen/>
              <w:t>свещение обучающихся, прошли в онлайн-режиме:</w:t>
            </w:r>
          </w:p>
          <w:p w:rsidR="00D47CEB" w:rsidRPr="00500884" w:rsidRDefault="00D47CEB" w:rsidP="00DC5AB9">
            <w:pPr>
              <w:pStyle w:val="11"/>
              <w:shd w:val="clear" w:color="auto" w:fill="auto"/>
              <w:spacing w:after="0" w:line="240" w:lineRule="auto"/>
              <w:ind w:left="40" w:right="20" w:firstLine="317"/>
              <w:jc w:val="both"/>
            </w:pPr>
            <w:r w:rsidRPr="00500884">
              <w:rPr>
                <w:color w:val="000000"/>
                <w:sz w:val="24"/>
                <w:szCs w:val="24"/>
              </w:rPr>
              <w:lastRenderedPageBreak/>
              <w:t>в марте - участие профессиональных образовательных организаций г. Бар</w:t>
            </w:r>
            <w:r w:rsidRPr="00500884">
              <w:rPr>
                <w:color w:val="000000"/>
                <w:sz w:val="24"/>
                <w:szCs w:val="24"/>
              </w:rPr>
              <w:softHyphen/>
              <w:t>наула в интеллектуально - развлекательной игре «Квиз» по избирательному праву (по инициативе избирательной комиссии г. Барнаула, совместно с депутатом Мо</w:t>
            </w:r>
            <w:r w:rsidRPr="00500884">
              <w:rPr>
                <w:color w:val="000000"/>
                <w:sz w:val="24"/>
                <w:szCs w:val="24"/>
              </w:rPr>
              <w:softHyphen/>
              <w:t>лодежного Парламента г. Барнаула Даниилом Речкуновым);</w:t>
            </w:r>
          </w:p>
          <w:p w:rsidR="00D47CEB" w:rsidRPr="00500884" w:rsidRDefault="00D47CEB" w:rsidP="00DC5AB9">
            <w:pPr>
              <w:pStyle w:val="11"/>
              <w:shd w:val="clear" w:color="auto" w:fill="auto"/>
              <w:spacing w:after="0" w:line="240" w:lineRule="auto"/>
              <w:ind w:left="40" w:right="20" w:firstLine="317"/>
              <w:jc w:val="both"/>
            </w:pPr>
            <w:r w:rsidRPr="00500884">
              <w:rPr>
                <w:color w:val="000000"/>
                <w:sz w:val="24"/>
                <w:szCs w:val="24"/>
              </w:rPr>
              <w:t xml:space="preserve">в апреле - информационная кампания для обучающихся, </w:t>
            </w:r>
            <w:r w:rsidR="00DC5AB9" w:rsidRPr="00500884">
              <w:rPr>
                <w:color w:val="000000"/>
                <w:sz w:val="24"/>
                <w:szCs w:val="24"/>
              </w:rPr>
              <w:br/>
            </w:r>
            <w:r w:rsidRPr="00500884">
              <w:rPr>
                <w:color w:val="000000"/>
                <w:sz w:val="24"/>
                <w:szCs w:val="24"/>
              </w:rPr>
              <w:t>а также инструк</w:t>
            </w:r>
            <w:r w:rsidRPr="00500884">
              <w:rPr>
                <w:color w:val="000000"/>
                <w:sz w:val="24"/>
                <w:szCs w:val="24"/>
              </w:rPr>
              <w:softHyphen/>
              <w:t>тивно-методические совещания с преподавателями «Коррупция. Мораль. Закон» - юридическое предостережение на период промежуточной аттестации сессии; в мае - онлайн-часы правового общения «Молодежь против коррупции»;</w:t>
            </w:r>
          </w:p>
          <w:p w:rsidR="00D47CEB" w:rsidRPr="00500884" w:rsidRDefault="00D47CEB" w:rsidP="00DC5AB9">
            <w:pPr>
              <w:pStyle w:val="11"/>
              <w:shd w:val="clear" w:color="auto" w:fill="auto"/>
              <w:spacing w:after="0" w:line="240" w:lineRule="auto"/>
              <w:ind w:left="40" w:right="20" w:firstLine="317"/>
              <w:jc w:val="both"/>
            </w:pPr>
            <w:r w:rsidRPr="00500884">
              <w:rPr>
                <w:color w:val="000000"/>
                <w:sz w:val="24"/>
                <w:szCs w:val="24"/>
              </w:rPr>
              <w:t>- в июне - онлайн-классные часы «Мы - молодые избиратели!». Обучающиеся Бийского педагогического колледжа приняли участие в Меж</w:t>
            </w:r>
            <w:r w:rsidRPr="00500884">
              <w:rPr>
                <w:color w:val="000000"/>
                <w:sz w:val="24"/>
                <w:szCs w:val="24"/>
              </w:rPr>
              <w:softHyphen/>
              <w:t>дународном молодежном конкурсе социальной антикоррупционной рекламы «Вместе против коррупции» в номинациях «Лучший плакат», «Лучший видеоро</w:t>
            </w:r>
            <w:r w:rsidRPr="00500884">
              <w:rPr>
                <w:color w:val="000000"/>
                <w:sz w:val="24"/>
                <w:szCs w:val="24"/>
              </w:rPr>
              <w:softHyphen/>
              <w:t>лик».</w:t>
            </w:r>
          </w:p>
          <w:p w:rsidR="00D47CEB" w:rsidRPr="00500884" w:rsidRDefault="00D47CEB" w:rsidP="00DC5AB9">
            <w:pPr>
              <w:pStyle w:val="aa"/>
              <w:shd w:val="clear" w:color="auto" w:fill="FFFFFF"/>
              <w:spacing w:after="0" w:line="240" w:lineRule="auto"/>
              <w:ind w:left="0" w:firstLine="317"/>
              <w:jc w:val="both"/>
              <w:rPr>
                <w:rFonts w:ascii="Times New Roman" w:hAnsi="Times New Roman"/>
                <w:color w:val="000000"/>
                <w:sz w:val="24"/>
                <w:szCs w:val="24"/>
              </w:rPr>
            </w:pPr>
            <w:r w:rsidRPr="00500884">
              <w:rPr>
                <w:rFonts w:ascii="Times New Roman" w:hAnsi="Times New Roman"/>
                <w:color w:val="000000"/>
                <w:sz w:val="24"/>
                <w:szCs w:val="24"/>
              </w:rPr>
              <w:t>На официальных сайтах созданы специальные разделы «Антикоррупция», «О противодействии коррупции», содержащие нормативно-правовые докумен</w:t>
            </w:r>
            <w:r w:rsidRPr="00500884">
              <w:rPr>
                <w:rFonts w:ascii="Times New Roman" w:hAnsi="Times New Roman"/>
                <w:color w:val="000000"/>
                <w:sz w:val="24"/>
                <w:szCs w:val="24"/>
              </w:rPr>
              <w:softHyphen/>
              <w:t>ты.</w:t>
            </w:r>
          </w:p>
          <w:p w:rsidR="00A1126B" w:rsidRPr="00500884" w:rsidRDefault="00A1126B" w:rsidP="00A1126B">
            <w:pPr>
              <w:pStyle w:val="a7"/>
              <w:shd w:val="clear" w:color="auto" w:fill="FFFFFF"/>
              <w:spacing w:before="0" w:beforeAutospacing="0" w:after="0" w:afterAutospacing="0"/>
              <w:ind w:firstLine="357"/>
              <w:jc w:val="both"/>
            </w:pPr>
            <w:r w:rsidRPr="00500884">
              <w:t>Образовательными организациями высшего образования предусмотрено изучение учебных курсов, развивающих антикоррупционное мировоззрение, проводятся просветительные мероприятия для студентов и преподавателей по темам «Ответственность за дачу, получение и посредничество во взятке,  ко</w:t>
            </w:r>
            <w:r w:rsidRPr="00500884">
              <w:t>м</w:t>
            </w:r>
            <w:r w:rsidRPr="00500884">
              <w:t>мерческом подкупе», «Уголовная ответственность за профессиональные прав</w:t>
            </w:r>
            <w:r w:rsidRPr="00500884">
              <w:t>о</w:t>
            </w:r>
            <w:r w:rsidRPr="00500884">
              <w:t>нарушения», «Этика и юридическая ответственность персонала образовательн</w:t>
            </w:r>
            <w:r w:rsidRPr="00500884">
              <w:t>о</w:t>
            </w:r>
            <w:r w:rsidRPr="00500884">
              <w:t>го учреждения» и др. Разработаны памятки для преподавателей, сотрудников и студентов по противодействию проявлений и способах подачи сообщений по коррупционным нарушениям.  На официальных сайтах созданы специальные разделы «Антикоррупция», «О противодействии коррупции», где любой ж</w:t>
            </w:r>
            <w:r w:rsidRPr="00500884">
              <w:t>е</w:t>
            </w:r>
            <w:r w:rsidRPr="00500884">
              <w:t>лающий может ознакомиться с нормативно-правовыми документами.</w:t>
            </w:r>
          </w:p>
          <w:p w:rsidR="00A1126B" w:rsidRPr="00500884" w:rsidRDefault="00A1126B" w:rsidP="00A1126B">
            <w:pPr>
              <w:pStyle w:val="a7"/>
              <w:shd w:val="clear" w:color="auto" w:fill="FFFFFF"/>
              <w:spacing w:before="0" w:beforeAutospacing="0" w:after="0" w:afterAutospacing="0"/>
              <w:ind w:firstLine="357"/>
              <w:jc w:val="both"/>
            </w:pPr>
            <w:r w:rsidRPr="00500884">
              <w:rPr>
                <w:bCs/>
              </w:rPr>
              <w:t>В</w:t>
            </w:r>
            <w:r w:rsidRPr="00500884">
              <w:rPr>
                <w:rFonts w:eastAsia="Calibri"/>
              </w:rPr>
              <w:t xml:space="preserve"> рамках учебной деятельности профилактика коррупции проводится при изучении обязательных дисциплин и курсов по выбору: </w:t>
            </w:r>
            <w:r w:rsidRPr="00500884">
              <w:rPr>
                <w:rFonts w:eastAsia="Calibri"/>
              </w:rPr>
              <w:lastRenderedPageBreak/>
              <w:t>«Правоведение», «О</w:t>
            </w:r>
            <w:r w:rsidRPr="00500884">
              <w:rPr>
                <w:rFonts w:eastAsia="Calibri"/>
              </w:rPr>
              <w:t>с</w:t>
            </w:r>
            <w:r w:rsidRPr="00500884">
              <w:rPr>
                <w:rFonts w:eastAsia="Calibri"/>
              </w:rPr>
              <w:t>новы гражданского права», «Нормативно-правовые основы деятельности обр</w:t>
            </w:r>
            <w:r w:rsidRPr="00500884">
              <w:rPr>
                <w:rFonts w:eastAsia="Calibri"/>
              </w:rPr>
              <w:t>а</w:t>
            </w:r>
            <w:r w:rsidRPr="00500884">
              <w:rPr>
                <w:rFonts w:eastAsia="Calibri"/>
              </w:rPr>
              <w:t>зовательных и физкультурно-спортивных организаций», «Правовое положение несовершеннолетних в административно-правовых отношениях», «Социально-педагогическая профилактика безнадзорности и правонарушений несоверше</w:t>
            </w:r>
            <w:r w:rsidRPr="00500884">
              <w:rPr>
                <w:rFonts w:eastAsia="Calibri"/>
              </w:rPr>
              <w:t>н</w:t>
            </w:r>
            <w:r w:rsidRPr="00500884">
              <w:rPr>
                <w:rFonts w:eastAsia="Calibri"/>
              </w:rPr>
              <w:t xml:space="preserve">нолетних», «Административное право». Так, при </w:t>
            </w:r>
            <w:r w:rsidRPr="00500884">
              <w:t>изучении учебной дисциплины</w:t>
            </w:r>
            <w:r w:rsidRPr="00500884">
              <w:rPr>
                <w:spacing w:val="16"/>
              </w:rPr>
              <w:t xml:space="preserve"> </w:t>
            </w:r>
            <w:r w:rsidRPr="00500884">
              <w:t>«Административное право» студенты формируют знания, связанные</w:t>
            </w:r>
            <w:r w:rsidRPr="00500884">
              <w:rPr>
                <w:spacing w:val="15"/>
              </w:rPr>
              <w:t xml:space="preserve"> </w:t>
            </w:r>
            <w:r w:rsidRPr="00500884">
              <w:t>с</w:t>
            </w:r>
            <w:r w:rsidRPr="00500884">
              <w:rPr>
                <w:w w:val="90"/>
              </w:rPr>
              <w:t xml:space="preserve"> </w:t>
            </w:r>
            <w:r w:rsidRPr="00500884">
              <w:t>орган</w:t>
            </w:r>
            <w:r w:rsidRPr="00500884">
              <w:t>и</w:t>
            </w:r>
            <w:r w:rsidRPr="00500884">
              <w:t>зацией государственного управления в различных</w:t>
            </w:r>
            <w:r w:rsidRPr="00500884">
              <w:rPr>
                <w:spacing w:val="25"/>
              </w:rPr>
              <w:t xml:space="preserve"> </w:t>
            </w:r>
            <w:r w:rsidRPr="00500884">
              <w:t>сферах</w:t>
            </w:r>
            <w:r w:rsidRPr="00500884">
              <w:rPr>
                <w:w w:val="94"/>
              </w:rPr>
              <w:t xml:space="preserve"> </w:t>
            </w:r>
            <w:r w:rsidRPr="00500884">
              <w:t>жизнедеятельности общества, борьбой с незаконными проявлениями</w:t>
            </w:r>
            <w:r w:rsidRPr="00500884">
              <w:rPr>
                <w:spacing w:val="35"/>
              </w:rPr>
              <w:t xml:space="preserve"> </w:t>
            </w:r>
            <w:r w:rsidRPr="00500884">
              <w:t>в</w:t>
            </w:r>
            <w:r w:rsidRPr="00500884">
              <w:rPr>
                <w:w w:val="95"/>
              </w:rPr>
              <w:t xml:space="preserve"> </w:t>
            </w:r>
            <w:r w:rsidRPr="00500884">
              <w:t>общественной</w:t>
            </w:r>
            <w:r w:rsidRPr="00500884">
              <w:rPr>
                <w:spacing w:val="-27"/>
              </w:rPr>
              <w:t xml:space="preserve"> </w:t>
            </w:r>
            <w:r w:rsidRPr="00500884">
              <w:t>жизни,</w:t>
            </w:r>
            <w:r w:rsidRPr="00500884">
              <w:rPr>
                <w:spacing w:val="-30"/>
              </w:rPr>
              <w:t xml:space="preserve"> </w:t>
            </w:r>
            <w:r w:rsidRPr="00500884">
              <w:t>в том</w:t>
            </w:r>
            <w:r w:rsidRPr="00500884">
              <w:rPr>
                <w:spacing w:val="-34"/>
              </w:rPr>
              <w:t xml:space="preserve"> </w:t>
            </w:r>
            <w:r w:rsidRPr="00500884">
              <w:t>числе</w:t>
            </w:r>
            <w:r w:rsidRPr="00500884">
              <w:rPr>
                <w:spacing w:val="-32"/>
              </w:rPr>
              <w:t xml:space="preserve"> </w:t>
            </w:r>
            <w:r w:rsidRPr="00500884">
              <w:t>с коррупцией.</w:t>
            </w:r>
          </w:p>
          <w:p w:rsidR="00A1126B" w:rsidRPr="00500884" w:rsidRDefault="00A1126B" w:rsidP="00A1126B">
            <w:pPr>
              <w:pStyle w:val="aa"/>
              <w:shd w:val="clear" w:color="auto" w:fill="FFFFFF"/>
              <w:spacing w:after="0" w:line="240" w:lineRule="auto"/>
              <w:ind w:left="0" w:firstLine="357"/>
              <w:jc w:val="both"/>
              <w:rPr>
                <w:rFonts w:ascii="Times New Roman" w:hAnsi="Times New Roman"/>
                <w:sz w:val="24"/>
                <w:szCs w:val="24"/>
              </w:rPr>
            </w:pPr>
            <w:r w:rsidRPr="00500884">
              <w:rPr>
                <w:rFonts w:ascii="Times New Roman" w:hAnsi="Times New Roman"/>
                <w:sz w:val="24"/>
                <w:szCs w:val="24"/>
              </w:rPr>
              <w:t>Также информируем, что образовательными организациями высшего о</w:t>
            </w:r>
            <w:r w:rsidRPr="00500884">
              <w:rPr>
                <w:rFonts w:ascii="Times New Roman" w:hAnsi="Times New Roman"/>
                <w:sz w:val="24"/>
                <w:szCs w:val="24"/>
              </w:rPr>
              <w:t>б</w:t>
            </w:r>
            <w:r w:rsidRPr="00500884">
              <w:rPr>
                <w:rFonts w:ascii="Times New Roman" w:hAnsi="Times New Roman"/>
                <w:sz w:val="24"/>
                <w:szCs w:val="24"/>
              </w:rPr>
              <w:t>разования края проведена работа по закреплению в локальных правовых актах этических норм поведения студентов, сотрудников и профессорско-преподавательского состава, процедур и форм соблюдения ими ограничений, запретов и обязанно</w:t>
            </w:r>
            <w:r w:rsidRPr="00500884">
              <w:rPr>
                <w:rFonts w:ascii="Times New Roman" w:hAnsi="Times New Roman"/>
                <w:sz w:val="24"/>
                <w:szCs w:val="24"/>
              </w:rPr>
              <w:softHyphen/>
              <w:t>стей, установленных законодательством о противодействии коррупции, разра</w:t>
            </w:r>
            <w:r w:rsidRPr="00500884">
              <w:rPr>
                <w:rFonts w:ascii="Times New Roman" w:hAnsi="Times New Roman"/>
                <w:sz w:val="24"/>
                <w:szCs w:val="24"/>
              </w:rPr>
              <w:softHyphen/>
              <w:t>ботаны планы мероприятий по противодействию коррупции и антикоррупци</w:t>
            </w:r>
            <w:r w:rsidRPr="00500884">
              <w:rPr>
                <w:rFonts w:ascii="Times New Roman" w:hAnsi="Times New Roman"/>
                <w:sz w:val="24"/>
                <w:szCs w:val="24"/>
              </w:rPr>
              <w:softHyphen/>
              <w:t>онному просвещению.</w:t>
            </w:r>
          </w:p>
          <w:p w:rsidR="00A1126B" w:rsidRPr="00500884" w:rsidRDefault="00A1126B" w:rsidP="00A1126B">
            <w:pPr>
              <w:pStyle w:val="aa"/>
              <w:shd w:val="clear" w:color="auto" w:fill="FFFFFF"/>
              <w:spacing w:after="0" w:line="240" w:lineRule="auto"/>
              <w:ind w:left="0" w:firstLine="357"/>
              <w:jc w:val="both"/>
              <w:rPr>
                <w:rFonts w:ascii="Times New Roman" w:hAnsi="Times New Roman"/>
                <w:sz w:val="24"/>
                <w:szCs w:val="24"/>
              </w:rPr>
            </w:pPr>
            <w:r w:rsidRPr="00500884">
              <w:rPr>
                <w:rFonts w:ascii="Times New Roman" w:hAnsi="Times New Roman"/>
                <w:color w:val="000000"/>
                <w:sz w:val="24"/>
                <w:szCs w:val="24"/>
              </w:rPr>
              <w:t xml:space="preserve">В трудовые договора работников высшей школы внесены дополнения, </w:t>
            </w:r>
            <w:r w:rsidRPr="00500884">
              <w:rPr>
                <w:rFonts w:ascii="Times New Roman" w:hAnsi="Times New Roman"/>
                <w:sz w:val="24"/>
                <w:szCs w:val="24"/>
              </w:rPr>
              <w:t>предусматривающие персональную ответственность за состояние антикорру</w:t>
            </w:r>
            <w:r w:rsidRPr="00500884">
              <w:rPr>
                <w:rFonts w:ascii="Times New Roman" w:hAnsi="Times New Roman"/>
                <w:sz w:val="24"/>
                <w:szCs w:val="24"/>
              </w:rPr>
              <w:t>п</w:t>
            </w:r>
            <w:r w:rsidRPr="00500884">
              <w:rPr>
                <w:rFonts w:ascii="Times New Roman" w:hAnsi="Times New Roman"/>
                <w:sz w:val="24"/>
                <w:szCs w:val="24"/>
              </w:rPr>
              <w:t>ционной работы, созданы комиссии по противодействию коррупции, создаются горячие линии.</w:t>
            </w:r>
          </w:p>
          <w:p w:rsidR="00A1126B" w:rsidRPr="00500884" w:rsidRDefault="00A1126B" w:rsidP="00A1126B">
            <w:pPr>
              <w:pStyle w:val="aa"/>
              <w:shd w:val="clear" w:color="auto" w:fill="FFFFFF"/>
              <w:spacing w:after="0" w:line="240" w:lineRule="auto"/>
              <w:ind w:left="0" w:firstLine="357"/>
              <w:jc w:val="both"/>
              <w:rPr>
                <w:rFonts w:ascii="Times New Roman" w:hAnsi="Times New Roman"/>
                <w:sz w:val="24"/>
                <w:szCs w:val="24"/>
              </w:rPr>
            </w:pPr>
            <w:r w:rsidRPr="00500884">
              <w:rPr>
                <w:rFonts w:ascii="Times New Roman" w:hAnsi="Times New Roman"/>
                <w:sz w:val="24"/>
                <w:szCs w:val="24"/>
              </w:rPr>
              <w:t>При организациях высшего образования созданы и функционируют юр</w:t>
            </w:r>
            <w:r w:rsidRPr="00500884">
              <w:rPr>
                <w:rFonts w:ascii="Times New Roman" w:hAnsi="Times New Roman"/>
                <w:sz w:val="24"/>
                <w:szCs w:val="24"/>
              </w:rPr>
              <w:t>и</w:t>
            </w:r>
            <w:r w:rsidRPr="00500884">
              <w:rPr>
                <w:rFonts w:ascii="Times New Roman" w:hAnsi="Times New Roman"/>
                <w:sz w:val="24"/>
                <w:szCs w:val="24"/>
              </w:rPr>
              <w:t>дические кли</w:t>
            </w:r>
            <w:r w:rsidRPr="00500884">
              <w:rPr>
                <w:rFonts w:ascii="Times New Roman" w:hAnsi="Times New Roman"/>
                <w:sz w:val="24"/>
                <w:szCs w:val="24"/>
              </w:rPr>
              <w:softHyphen/>
              <w:t>ники (ФГБОУ ВО «Алтайский государственный университет», ФГКОУ ВО «Барнаульский юридический институт МВД России»), которые з</w:t>
            </w:r>
            <w:r w:rsidRPr="00500884">
              <w:rPr>
                <w:rFonts w:ascii="Times New Roman" w:hAnsi="Times New Roman"/>
                <w:sz w:val="24"/>
                <w:szCs w:val="24"/>
              </w:rPr>
              <w:t>а</w:t>
            </w:r>
            <w:r w:rsidRPr="00500884">
              <w:rPr>
                <w:rFonts w:ascii="Times New Roman" w:hAnsi="Times New Roman"/>
                <w:sz w:val="24"/>
                <w:szCs w:val="24"/>
              </w:rPr>
              <w:t>нимаются правовым просвещением и осуществляют юридическую помощь ст</w:t>
            </w:r>
            <w:r w:rsidRPr="00500884">
              <w:rPr>
                <w:rFonts w:ascii="Times New Roman" w:hAnsi="Times New Roman"/>
                <w:sz w:val="24"/>
                <w:szCs w:val="24"/>
              </w:rPr>
              <w:t>у</w:t>
            </w:r>
            <w:r w:rsidRPr="00500884">
              <w:rPr>
                <w:rFonts w:ascii="Times New Roman" w:hAnsi="Times New Roman"/>
                <w:sz w:val="24"/>
                <w:szCs w:val="24"/>
              </w:rPr>
              <w:t xml:space="preserve">дентам при случаях коррупционного поведения. </w:t>
            </w:r>
          </w:p>
          <w:p w:rsidR="00A1126B" w:rsidRPr="00500884" w:rsidRDefault="00A1126B" w:rsidP="00A1126B">
            <w:pPr>
              <w:pStyle w:val="aa"/>
              <w:shd w:val="clear" w:color="auto" w:fill="FFFFFF"/>
              <w:spacing w:after="0" w:line="240" w:lineRule="auto"/>
              <w:ind w:left="0" w:firstLine="357"/>
              <w:jc w:val="both"/>
              <w:rPr>
                <w:rFonts w:ascii="Times New Roman" w:hAnsi="Times New Roman"/>
                <w:sz w:val="24"/>
                <w:szCs w:val="24"/>
              </w:rPr>
            </w:pPr>
            <w:r w:rsidRPr="00500884">
              <w:rPr>
                <w:rFonts w:ascii="Times New Roman" w:hAnsi="Times New Roman"/>
                <w:sz w:val="24"/>
                <w:szCs w:val="24"/>
              </w:rPr>
              <w:t>В ФГБОУ ВО «Алтайский государственный университет» действует пр</w:t>
            </w:r>
            <w:r w:rsidRPr="00500884">
              <w:rPr>
                <w:rFonts w:ascii="Times New Roman" w:hAnsi="Times New Roman"/>
                <w:sz w:val="24"/>
                <w:szCs w:val="24"/>
              </w:rPr>
              <w:t>а</w:t>
            </w:r>
            <w:r w:rsidRPr="00500884">
              <w:rPr>
                <w:rFonts w:ascii="Times New Roman" w:hAnsi="Times New Roman"/>
                <w:sz w:val="24"/>
                <w:szCs w:val="24"/>
              </w:rPr>
              <w:t>вовая клиника «Фемида», где студенты 3, 4 курсов юридического факультета, и магистры по программе «Гражданское право» консультируют население по ср</w:t>
            </w:r>
            <w:r w:rsidRPr="00500884">
              <w:rPr>
                <w:rFonts w:ascii="Times New Roman" w:hAnsi="Times New Roman"/>
                <w:sz w:val="24"/>
                <w:szCs w:val="24"/>
              </w:rPr>
              <w:t>е</w:t>
            </w:r>
            <w:r w:rsidRPr="00500884">
              <w:rPr>
                <w:rFonts w:ascii="Times New Roman" w:hAnsi="Times New Roman"/>
                <w:sz w:val="24"/>
                <w:szCs w:val="24"/>
              </w:rPr>
              <w:t xml:space="preserve">дам и понедельникам с 10.00 до 13.00 часов в течение всего учебного года по правовым вопросам. </w:t>
            </w:r>
          </w:p>
          <w:p w:rsidR="00A1126B" w:rsidRPr="00500884" w:rsidRDefault="00A1126B" w:rsidP="00A1126B">
            <w:pPr>
              <w:autoSpaceDE w:val="0"/>
              <w:autoSpaceDN w:val="0"/>
              <w:adjustRightInd w:val="0"/>
              <w:spacing w:after="0" w:line="240" w:lineRule="auto"/>
              <w:ind w:firstLine="357"/>
              <w:jc w:val="both"/>
              <w:rPr>
                <w:rFonts w:ascii="Times New Roman" w:eastAsia="Times New Roman" w:hAnsi="Times New Roman"/>
                <w:sz w:val="24"/>
                <w:szCs w:val="24"/>
                <w:lang w:eastAsia="ru-RU"/>
              </w:rPr>
            </w:pPr>
            <w:r w:rsidRPr="00500884">
              <w:rPr>
                <w:rFonts w:ascii="Times New Roman" w:eastAsia="Times New Roman" w:hAnsi="Times New Roman"/>
                <w:sz w:val="24"/>
                <w:szCs w:val="24"/>
                <w:lang w:eastAsia="ru-RU"/>
              </w:rPr>
              <w:lastRenderedPageBreak/>
              <w:t>В целях контроля и фиксации конфликтных ситуаций, а также профила</w:t>
            </w:r>
            <w:r w:rsidRPr="00500884">
              <w:rPr>
                <w:rFonts w:ascii="Times New Roman" w:eastAsia="Times New Roman" w:hAnsi="Times New Roman"/>
                <w:sz w:val="24"/>
                <w:szCs w:val="24"/>
                <w:lang w:eastAsia="ru-RU"/>
              </w:rPr>
              <w:t>к</w:t>
            </w:r>
            <w:r w:rsidRPr="00500884">
              <w:rPr>
                <w:rFonts w:ascii="Times New Roman" w:eastAsia="Times New Roman" w:hAnsi="Times New Roman"/>
                <w:sz w:val="24"/>
                <w:szCs w:val="24"/>
                <w:lang w:eastAsia="ru-RU"/>
              </w:rPr>
              <w:t xml:space="preserve">тики коррупционных проявлений со стороны профессорско-преподавательского состава при проведении и приёме экзаменационных сессий, аудитории вузов оборудованы видео и аудиосистемами (АГМУ, Алтайский филиал РАНГХиГС). </w:t>
            </w:r>
          </w:p>
          <w:p w:rsidR="00A1126B" w:rsidRPr="00500884" w:rsidRDefault="00A1126B" w:rsidP="00A1126B">
            <w:pPr>
              <w:pStyle w:val="aa"/>
              <w:shd w:val="clear" w:color="auto" w:fill="FFFFFF"/>
              <w:spacing w:after="0" w:line="240" w:lineRule="auto"/>
              <w:ind w:left="0" w:firstLine="357"/>
              <w:jc w:val="both"/>
              <w:rPr>
                <w:rFonts w:ascii="Times New Roman" w:hAnsi="Times New Roman"/>
                <w:color w:val="000000"/>
                <w:sz w:val="24"/>
                <w:szCs w:val="24"/>
              </w:rPr>
            </w:pPr>
            <w:r w:rsidRPr="00500884">
              <w:rPr>
                <w:rFonts w:ascii="Times New Roman" w:hAnsi="Times New Roman"/>
                <w:sz w:val="24"/>
                <w:szCs w:val="24"/>
              </w:rPr>
              <w:t>Юридическими клиниками вузов (ФГБОУ ВО «Алтайский государстве</w:t>
            </w:r>
            <w:r w:rsidRPr="00500884">
              <w:rPr>
                <w:rFonts w:ascii="Times New Roman" w:hAnsi="Times New Roman"/>
                <w:sz w:val="24"/>
                <w:szCs w:val="24"/>
              </w:rPr>
              <w:t>н</w:t>
            </w:r>
            <w:r w:rsidRPr="00500884">
              <w:rPr>
                <w:rFonts w:ascii="Times New Roman" w:hAnsi="Times New Roman"/>
                <w:sz w:val="24"/>
                <w:szCs w:val="24"/>
              </w:rPr>
              <w:t>ный университет», ФГКОУ ВО «Барнаульский юридический институт МВД России») оказывается систематическая бесплатная юридическая помощь гра</w:t>
            </w:r>
            <w:r w:rsidRPr="00500884">
              <w:rPr>
                <w:rFonts w:ascii="Times New Roman" w:hAnsi="Times New Roman"/>
                <w:sz w:val="24"/>
                <w:szCs w:val="24"/>
              </w:rPr>
              <w:t>ж</w:t>
            </w:r>
            <w:r w:rsidRPr="00500884">
              <w:rPr>
                <w:rFonts w:ascii="Times New Roman" w:hAnsi="Times New Roman"/>
                <w:sz w:val="24"/>
                <w:szCs w:val="24"/>
              </w:rPr>
              <w:t>данам по разъяснению действующего законодательства Российской Федерации, порядка действий при защите интересов граждан в государственных органах, составлению юридических документов. С апреля 2020 года с учетом сложившейся эпидемиологической ситуации консультации проводятся в электронном виде (через обращения на сайте, электронную почту).</w:t>
            </w:r>
          </w:p>
          <w:p w:rsidR="00A1126B" w:rsidRPr="00500884" w:rsidRDefault="00A1126B" w:rsidP="00DC5AB9">
            <w:pPr>
              <w:pStyle w:val="aa"/>
              <w:shd w:val="clear" w:color="auto" w:fill="FFFFFF"/>
              <w:spacing w:after="0" w:line="240" w:lineRule="auto"/>
              <w:ind w:left="0" w:firstLine="317"/>
              <w:jc w:val="both"/>
              <w:rPr>
                <w:rFonts w:ascii="Times New Roman" w:hAnsi="Times New Roman"/>
                <w:sz w:val="24"/>
                <w:szCs w:val="24"/>
              </w:rPr>
            </w:pPr>
          </w:p>
        </w:tc>
      </w:tr>
      <w:tr w:rsidR="00137E44" w:rsidRPr="00500884" w:rsidTr="00B027D6">
        <w:tc>
          <w:tcPr>
            <w:tcW w:w="566" w:type="dxa"/>
            <w:tcBorders>
              <w:top w:val="single" w:sz="4" w:space="0" w:color="000000"/>
              <w:left w:val="single" w:sz="4" w:space="0" w:color="000000"/>
              <w:bottom w:val="single" w:sz="4" w:space="0" w:color="000000"/>
              <w:right w:val="single" w:sz="4" w:space="0" w:color="000000"/>
            </w:tcBorders>
          </w:tcPr>
          <w:p w:rsidR="00137E44" w:rsidRPr="00500884" w:rsidRDefault="00137E44" w:rsidP="00137E44">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lastRenderedPageBreak/>
              <w:t>18.</w:t>
            </w:r>
          </w:p>
        </w:tc>
        <w:tc>
          <w:tcPr>
            <w:tcW w:w="2552" w:type="dxa"/>
            <w:tcBorders>
              <w:top w:val="single" w:sz="4" w:space="0" w:color="auto"/>
              <w:left w:val="single" w:sz="4" w:space="0" w:color="000000"/>
              <w:bottom w:val="single" w:sz="4" w:space="0" w:color="000000"/>
              <w:right w:val="single" w:sz="4" w:space="0" w:color="auto"/>
            </w:tcBorders>
          </w:tcPr>
          <w:p w:rsidR="00137E44" w:rsidRPr="00500884" w:rsidRDefault="00137E44" w:rsidP="00137E44">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t>Содействие институтам гражданского общества в проведении антикоррупционной пропаганды, правовом информировании и просвещении населения</w:t>
            </w:r>
          </w:p>
        </w:tc>
        <w:tc>
          <w:tcPr>
            <w:tcW w:w="1985" w:type="dxa"/>
            <w:tcBorders>
              <w:top w:val="single" w:sz="4" w:space="0" w:color="000000"/>
              <w:left w:val="single" w:sz="4" w:space="0" w:color="auto"/>
              <w:bottom w:val="single" w:sz="4" w:space="0" w:color="000000"/>
              <w:right w:val="single" w:sz="4" w:space="0" w:color="000000"/>
            </w:tcBorders>
          </w:tcPr>
          <w:p w:rsidR="00137E44" w:rsidRPr="00500884" w:rsidRDefault="00137E44" w:rsidP="00137E44">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t>Ежегодно</w:t>
            </w:r>
          </w:p>
        </w:tc>
        <w:tc>
          <w:tcPr>
            <w:tcW w:w="2370" w:type="dxa"/>
            <w:tcBorders>
              <w:top w:val="single" w:sz="4" w:space="0" w:color="auto"/>
              <w:left w:val="single" w:sz="4" w:space="0" w:color="000000"/>
              <w:bottom w:val="single" w:sz="4" w:space="0" w:color="000000"/>
              <w:right w:val="single" w:sz="4" w:space="0" w:color="auto"/>
            </w:tcBorders>
          </w:tcPr>
          <w:p w:rsidR="00137E44" w:rsidRPr="00500884" w:rsidRDefault="00137E44" w:rsidP="00137E44">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t>Повышение уровня правовой культуры населения</w:t>
            </w:r>
          </w:p>
        </w:tc>
        <w:tc>
          <w:tcPr>
            <w:tcW w:w="7411" w:type="dxa"/>
            <w:gridSpan w:val="2"/>
            <w:tcBorders>
              <w:top w:val="single" w:sz="4" w:space="0" w:color="auto"/>
              <w:left w:val="single" w:sz="4" w:space="0" w:color="auto"/>
              <w:bottom w:val="single" w:sz="4" w:space="0" w:color="000000"/>
              <w:right w:val="single" w:sz="4" w:space="0" w:color="000000"/>
            </w:tcBorders>
          </w:tcPr>
          <w:p w:rsidR="00851B17" w:rsidRPr="00500884" w:rsidRDefault="00851B17" w:rsidP="00851B17">
            <w:pPr>
              <w:pStyle w:val="11"/>
              <w:shd w:val="clear" w:color="auto" w:fill="auto"/>
              <w:spacing w:after="0" w:line="240" w:lineRule="auto"/>
              <w:ind w:left="20" w:right="20" w:firstLine="337"/>
              <w:jc w:val="both"/>
              <w:rPr>
                <w:sz w:val="24"/>
                <w:szCs w:val="24"/>
              </w:rPr>
            </w:pPr>
            <w:r w:rsidRPr="00500884">
              <w:rPr>
                <w:rFonts w:eastAsiaTheme="minorHAnsi"/>
                <w:bCs/>
                <w:sz w:val="24"/>
                <w:szCs w:val="24"/>
              </w:rPr>
              <w:t xml:space="preserve">Министерством направлены предложения об оказании содействия </w:t>
            </w:r>
            <w:r w:rsidRPr="00500884">
              <w:rPr>
                <w:sz w:val="24"/>
                <w:szCs w:val="24"/>
              </w:rPr>
              <w:t>в проведении просветительских мероприятий, направленных на создание в обществе атмосферы нетерпимости к коррупционным проявлениям, в том числе на повышение эффективности антикоррупционного просвещения в Алтайском крае, трем организациям:</w:t>
            </w:r>
          </w:p>
          <w:p w:rsidR="00851B17" w:rsidRPr="00500884" w:rsidRDefault="00851B17" w:rsidP="00851B17">
            <w:pPr>
              <w:pStyle w:val="1"/>
              <w:numPr>
                <w:ilvl w:val="0"/>
                <w:numId w:val="0"/>
              </w:numPr>
              <w:shd w:val="clear" w:color="auto" w:fill="FEFEFA"/>
              <w:ind w:left="74" w:firstLine="283"/>
              <w:jc w:val="both"/>
              <w:rPr>
                <w:b w:val="0"/>
                <w:bCs/>
                <w:iCs/>
                <w:sz w:val="24"/>
                <w:szCs w:val="24"/>
              </w:rPr>
            </w:pPr>
            <w:r w:rsidRPr="00500884">
              <w:rPr>
                <w:b w:val="0"/>
                <w:bCs/>
                <w:iCs/>
                <w:sz w:val="24"/>
                <w:szCs w:val="24"/>
              </w:rPr>
              <w:t>Алтайский региональный общественный фонд благотворительных и социальных программ «Звездный свет»;</w:t>
            </w:r>
          </w:p>
          <w:p w:rsidR="00851B17" w:rsidRPr="00500884" w:rsidRDefault="00851B17" w:rsidP="00851B17">
            <w:pPr>
              <w:spacing w:after="0" w:line="240" w:lineRule="auto"/>
              <w:ind w:firstLine="337"/>
              <w:jc w:val="both"/>
              <w:rPr>
                <w:rFonts w:ascii="Times New Roman" w:hAnsi="Times New Roman" w:cs="Times New Roman"/>
                <w:bCs/>
                <w:iCs/>
                <w:sz w:val="24"/>
                <w:szCs w:val="24"/>
              </w:rPr>
            </w:pPr>
            <w:r w:rsidRPr="00500884">
              <w:rPr>
                <w:rFonts w:ascii="Times New Roman" w:hAnsi="Times New Roman" w:cs="Times New Roman"/>
                <w:bCs/>
                <w:iCs/>
                <w:sz w:val="24"/>
                <w:szCs w:val="24"/>
              </w:rPr>
              <w:t>Региональная молодежная общественная организация «Союз молодых юристов Алтайского края»;</w:t>
            </w:r>
          </w:p>
          <w:p w:rsidR="00851B17" w:rsidRPr="00500884" w:rsidRDefault="00851B17" w:rsidP="00851B17">
            <w:pPr>
              <w:spacing w:after="0" w:line="240" w:lineRule="auto"/>
              <w:ind w:firstLine="337"/>
              <w:jc w:val="both"/>
              <w:rPr>
                <w:rFonts w:ascii="Times New Roman" w:hAnsi="Times New Roman" w:cs="Times New Roman"/>
                <w:bCs/>
                <w:iCs/>
                <w:sz w:val="24"/>
                <w:szCs w:val="24"/>
              </w:rPr>
            </w:pPr>
            <w:r w:rsidRPr="00500884">
              <w:rPr>
                <w:rFonts w:ascii="Times New Roman" w:hAnsi="Times New Roman" w:cs="Times New Roman"/>
                <w:bCs/>
                <w:iCs/>
                <w:sz w:val="24"/>
                <w:szCs w:val="24"/>
              </w:rPr>
              <w:t>Барнаульская городская общественная организация «Народная дружина «Барнаульская».</w:t>
            </w:r>
          </w:p>
          <w:p w:rsidR="00137E44" w:rsidRPr="00500884" w:rsidRDefault="00137E44" w:rsidP="003865A3">
            <w:pPr>
              <w:pStyle w:val="aa"/>
              <w:shd w:val="clear" w:color="auto" w:fill="FFFFFF"/>
              <w:spacing w:after="0" w:line="240" w:lineRule="auto"/>
              <w:ind w:left="0" w:firstLine="357"/>
              <w:jc w:val="both"/>
              <w:rPr>
                <w:rFonts w:ascii="Times New Roman" w:hAnsi="Times New Roman"/>
                <w:sz w:val="24"/>
                <w:szCs w:val="24"/>
              </w:rPr>
            </w:pPr>
          </w:p>
        </w:tc>
      </w:tr>
      <w:tr w:rsidR="00137E44" w:rsidRPr="00500884" w:rsidTr="00B027D6">
        <w:tc>
          <w:tcPr>
            <w:tcW w:w="566" w:type="dxa"/>
            <w:tcBorders>
              <w:top w:val="single" w:sz="4" w:space="0" w:color="000000"/>
              <w:left w:val="single" w:sz="4" w:space="0" w:color="000000"/>
              <w:bottom w:val="single" w:sz="4" w:space="0" w:color="000000"/>
              <w:right w:val="single" w:sz="4" w:space="0" w:color="000000"/>
            </w:tcBorders>
          </w:tcPr>
          <w:p w:rsidR="00137E44" w:rsidRPr="00500884" w:rsidRDefault="00137E44" w:rsidP="00137E44">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t>19.</w:t>
            </w:r>
          </w:p>
        </w:tc>
        <w:tc>
          <w:tcPr>
            <w:tcW w:w="2552" w:type="dxa"/>
            <w:tcBorders>
              <w:top w:val="single" w:sz="4" w:space="0" w:color="auto"/>
              <w:left w:val="single" w:sz="4" w:space="0" w:color="000000"/>
              <w:bottom w:val="single" w:sz="4" w:space="0" w:color="000000"/>
              <w:right w:val="single" w:sz="4" w:space="0" w:color="auto"/>
            </w:tcBorders>
          </w:tcPr>
          <w:p w:rsidR="00137E44" w:rsidRPr="00500884" w:rsidRDefault="00137E44" w:rsidP="00137E44">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t xml:space="preserve">Обеспечение рассмотрения на заседаниях общественного совета, созданного при Минобрнауки Алтайского </w:t>
            </w:r>
            <w:r w:rsidRPr="00500884">
              <w:rPr>
                <w:rFonts w:ascii="Times New Roman" w:hAnsi="Times New Roman" w:cs="Times New Roman"/>
                <w:sz w:val="24"/>
                <w:szCs w:val="24"/>
              </w:rPr>
              <w:lastRenderedPageBreak/>
              <w:t>края, результатов реализации программы Алтайского края «Противодействие коррупции в Алтайском крае» на 2017-2021 годы, а также иных планов противодействия коррупции</w:t>
            </w:r>
          </w:p>
        </w:tc>
        <w:tc>
          <w:tcPr>
            <w:tcW w:w="1985" w:type="dxa"/>
            <w:tcBorders>
              <w:top w:val="single" w:sz="4" w:space="0" w:color="000000"/>
              <w:left w:val="single" w:sz="4" w:space="0" w:color="auto"/>
              <w:bottom w:val="single" w:sz="4" w:space="0" w:color="000000"/>
              <w:right w:val="single" w:sz="4" w:space="0" w:color="000000"/>
            </w:tcBorders>
          </w:tcPr>
          <w:p w:rsidR="00137E44" w:rsidRPr="00500884" w:rsidRDefault="00137E44" w:rsidP="00137E44">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lastRenderedPageBreak/>
              <w:t xml:space="preserve">Декабрь </w:t>
            </w:r>
            <w:r w:rsidRPr="00500884">
              <w:rPr>
                <w:rFonts w:ascii="Times New Roman" w:hAnsi="Times New Roman" w:cs="Times New Roman"/>
                <w:sz w:val="24"/>
                <w:szCs w:val="24"/>
              </w:rPr>
              <w:br/>
              <w:t>(ежегодно)</w:t>
            </w:r>
          </w:p>
        </w:tc>
        <w:tc>
          <w:tcPr>
            <w:tcW w:w="2370" w:type="dxa"/>
            <w:tcBorders>
              <w:top w:val="single" w:sz="4" w:space="0" w:color="auto"/>
              <w:left w:val="single" w:sz="4" w:space="0" w:color="000000"/>
              <w:bottom w:val="single" w:sz="4" w:space="0" w:color="000000"/>
              <w:right w:val="single" w:sz="4" w:space="0" w:color="auto"/>
            </w:tcBorders>
          </w:tcPr>
          <w:p w:rsidR="00137E44" w:rsidRPr="00500884" w:rsidRDefault="00137E44" w:rsidP="00137E44">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t xml:space="preserve">Обеспечение открытости при обсуждении принимаемых Минобрнауки Алтайского края мер по </w:t>
            </w:r>
            <w:r w:rsidRPr="00500884">
              <w:rPr>
                <w:rFonts w:ascii="Times New Roman" w:hAnsi="Times New Roman" w:cs="Times New Roman"/>
                <w:sz w:val="24"/>
                <w:szCs w:val="24"/>
              </w:rPr>
              <w:lastRenderedPageBreak/>
              <w:t>вопросам противодействия коррупции</w:t>
            </w:r>
          </w:p>
        </w:tc>
        <w:tc>
          <w:tcPr>
            <w:tcW w:w="7411" w:type="dxa"/>
            <w:gridSpan w:val="2"/>
            <w:tcBorders>
              <w:top w:val="single" w:sz="4" w:space="0" w:color="auto"/>
              <w:left w:val="single" w:sz="4" w:space="0" w:color="auto"/>
              <w:bottom w:val="single" w:sz="4" w:space="0" w:color="000000"/>
              <w:right w:val="single" w:sz="4" w:space="0" w:color="000000"/>
            </w:tcBorders>
          </w:tcPr>
          <w:p w:rsidR="00851B17" w:rsidRPr="00500884" w:rsidRDefault="00851B17" w:rsidP="00851B17">
            <w:pPr>
              <w:tabs>
                <w:tab w:val="left" w:pos="851"/>
                <w:tab w:val="left" w:pos="993"/>
                <w:tab w:val="left" w:pos="1276"/>
              </w:tabs>
              <w:spacing w:after="0" w:line="240" w:lineRule="auto"/>
              <w:ind w:firstLine="357"/>
              <w:jc w:val="both"/>
              <w:rPr>
                <w:rFonts w:ascii="Times New Roman" w:hAnsi="Times New Roman" w:cs="Times New Roman"/>
                <w:sz w:val="24"/>
                <w:szCs w:val="24"/>
                <w:lang w:eastAsia="ru-RU"/>
              </w:rPr>
            </w:pPr>
            <w:r w:rsidRPr="00500884">
              <w:rPr>
                <w:rFonts w:ascii="Times New Roman" w:hAnsi="Times New Roman" w:cs="Times New Roman"/>
                <w:sz w:val="24"/>
                <w:szCs w:val="24"/>
                <w:lang w:eastAsia="ru-RU"/>
              </w:rPr>
              <w:lastRenderedPageBreak/>
              <w:t xml:space="preserve">Информация о реализации Министерством </w:t>
            </w:r>
            <w:r w:rsidRPr="00500884">
              <w:rPr>
                <w:rFonts w:ascii="Times New Roman" w:hAnsi="Times New Roman" w:cs="Times New Roman"/>
                <w:sz w:val="24"/>
                <w:szCs w:val="24"/>
              </w:rPr>
              <w:t xml:space="preserve">Плана мероприятий по противодействию коррупции будет рассмотрена </w:t>
            </w:r>
            <w:r w:rsidRPr="00500884">
              <w:rPr>
                <w:rFonts w:ascii="Times New Roman" w:hAnsi="Times New Roman" w:cs="Times New Roman"/>
                <w:sz w:val="24"/>
                <w:szCs w:val="24"/>
                <w:lang w:eastAsia="ru-RU"/>
              </w:rPr>
              <w:t>на заседании Общественного совета</w:t>
            </w:r>
            <w:r w:rsidRPr="00500884">
              <w:rPr>
                <w:rFonts w:ascii="Times New Roman" w:hAnsi="Times New Roman" w:cs="Times New Roman"/>
                <w:sz w:val="24"/>
                <w:szCs w:val="24"/>
              </w:rPr>
              <w:t xml:space="preserve"> в декабре 2020 года.</w:t>
            </w:r>
          </w:p>
          <w:p w:rsidR="00137E44" w:rsidRPr="00500884" w:rsidRDefault="00137E44" w:rsidP="00137E44">
            <w:pPr>
              <w:spacing w:after="0" w:line="240" w:lineRule="exact"/>
              <w:ind w:firstLine="317"/>
              <w:jc w:val="both"/>
              <w:rPr>
                <w:rFonts w:ascii="Times New Roman" w:hAnsi="Times New Roman" w:cs="Times New Roman"/>
                <w:sz w:val="24"/>
                <w:szCs w:val="24"/>
              </w:rPr>
            </w:pPr>
          </w:p>
        </w:tc>
      </w:tr>
      <w:tr w:rsidR="00E105C2" w:rsidRPr="00500884" w:rsidTr="00B027D6">
        <w:tc>
          <w:tcPr>
            <w:tcW w:w="566" w:type="dxa"/>
            <w:tcBorders>
              <w:top w:val="single" w:sz="4" w:space="0" w:color="000000"/>
              <w:left w:val="single" w:sz="4" w:space="0" w:color="000000"/>
              <w:bottom w:val="single" w:sz="4" w:space="0" w:color="000000"/>
              <w:right w:val="single" w:sz="4" w:space="0" w:color="000000"/>
            </w:tcBorders>
          </w:tcPr>
          <w:p w:rsidR="00E105C2" w:rsidRPr="00500884" w:rsidRDefault="00E105C2" w:rsidP="00E105C2">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lastRenderedPageBreak/>
              <w:t>20.</w:t>
            </w:r>
          </w:p>
        </w:tc>
        <w:tc>
          <w:tcPr>
            <w:tcW w:w="2552" w:type="dxa"/>
            <w:tcBorders>
              <w:top w:val="single" w:sz="4" w:space="0" w:color="auto"/>
              <w:left w:val="single" w:sz="4" w:space="0" w:color="000000"/>
              <w:bottom w:val="single" w:sz="4" w:space="0" w:color="000000"/>
              <w:right w:val="single" w:sz="4" w:space="0" w:color="auto"/>
            </w:tcBorders>
          </w:tcPr>
          <w:p w:rsidR="00E105C2" w:rsidRPr="00500884" w:rsidRDefault="00E105C2" w:rsidP="00E105C2">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t xml:space="preserve">Правовое просвещение педагогических работников образовательных организаций в рамках реализации дополнительных профессиональных программ профессиональной переподготовки и повышения квалификации </w:t>
            </w:r>
          </w:p>
        </w:tc>
        <w:tc>
          <w:tcPr>
            <w:tcW w:w="1985" w:type="dxa"/>
            <w:tcBorders>
              <w:top w:val="single" w:sz="4" w:space="0" w:color="000000"/>
              <w:left w:val="single" w:sz="4" w:space="0" w:color="auto"/>
              <w:bottom w:val="single" w:sz="4" w:space="0" w:color="000000"/>
              <w:right w:val="single" w:sz="4" w:space="0" w:color="000000"/>
            </w:tcBorders>
          </w:tcPr>
          <w:p w:rsidR="00E105C2" w:rsidRPr="00500884" w:rsidRDefault="00E105C2" w:rsidP="00E105C2">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t xml:space="preserve">Не реже 1 раза </w:t>
            </w:r>
            <w:r w:rsidRPr="00500884">
              <w:rPr>
                <w:rFonts w:ascii="Times New Roman" w:hAnsi="Times New Roman" w:cs="Times New Roman"/>
                <w:sz w:val="24"/>
                <w:szCs w:val="24"/>
              </w:rPr>
              <w:br/>
              <w:t>в год</w:t>
            </w:r>
          </w:p>
        </w:tc>
        <w:tc>
          <w:tcPr>
            <w:tcW w:w="2370" w:type="dxa"/>
            <w:tcBorders>
              <w:top w:val="single" w:sz="4" w:space="0" w:color="auto"/>
              <w:left w:val="single" w:sz="4" w:space="0" w:color="000000"/>
              <w:bottom w:val="single" w:sz="4" w:space="0" w:color="000000"/>
              <w:right w:val="single" w:sz="4" w:space="0" w:color="auto"/>
            </w:tcBorders>
          </w:tcPr>
          <w:p w:rsidR="00E105C2" w:rsidRPr="00500884" w:rsidRDefault="00E105C2" w:rsidP="00E105C2">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t>Повышение уровня правовой грамотности в вопросах антикоррупционного законодательства педагогических работников образовательных организаций</w:t>
            </w:r>
          </w:p>
        </w:tc>
        <w:tc>
          <w:tcPr>
            <w:tcW w:w="7411" w:type="dxa"/>
            <w:gridSpan w:val="2"/>
            <w:tcBorders>
              <w:top w:val="single" w:sz="4" w:space="0" w:color="auto"/>
              <w:left w:val="single" w:sz="4" w:space="0" w:color="auto"/>
              <w:bottom w:val="single" w:sz="4" w:space="0" w:color="000000"/>
              <w:right w:val="single" w:sz="4" w:space="0" w:color="000000"/>
            </w:tcBorders>
          </w:tcPr>
          <w:p w:rsidR="00E105C2" w:rsidRPr="00500884" w:rsidRDefault="003865A3" w:rsidP="00CE3097">
            <w:pPr>
              <w:spacing w:after="0" w:line="240" w:lineRule="exact"/>
              <w:ind w:firstLine="459"/>
              <w:jc w:val="both"/>
              <w:rPr>
                <w:rFonts w:ascii="Times New Roman" w:hAnsi="Times New Roman" w:cs="Times New Roman"/>
                <w:sz w:val="24"/>
                <w:szCs w:val="24"/>
              </w:rPr>
            </w:pPr>
            <w:r w:rsidRPr="00500884">
              <w:rPr>
                <w:rFonts w:ascii="Times New Roman" w:hAnsi="Times New Roman" w:cs="Times New Roman"/>
                <w:sz w:val="24"/>
                <w:szCs w:val="24"/>
              </w:rPr>
              <w:t>Правовое просвещение педагогических работников образовательных организаций осуществляется в рамках реализации дополнительных профессиональных программ профессиональной переподготовки и повышения квалификации по образовательному модулю «Законодательство Российской Федерации в области оказания платных образовательных услуг, возмездных договорных правоотношений, противодействия коррупции, образующее правовую основу деятельности руководителя образовательной организации. Актуальные изменения в законодательстве о закупках».</w:t>
            </w:r>
          </w:p>
        </w:tc>
      </w:tr>
      <w:tr w:rsidR="00E105C2" w:rsidRPr="00500884" w:rsidTr="00B027D6">
        <w:tc>
          <w:tcPr>
            <w:tcW w:w="566" w:type="dxa"/>
            <w:tcBorders>
              <w:top w:val="single" w:sz="4" w:space="0" w:color="000000"/>
              <w:left w:val="single" w:sz="4" w:space="0" w:color="000000"/>
              <w:bottom w:val="single" w:sz="4" w:space="0" w:color="000000"/>
              <w:right w:val="single" w:sz="4" w:space="0" w:color="000000"/>
            </w:tcBorders>
          </w:tcPr>
          <w:p w:rsidR="00E105C2" w:rsidRPr="00500884" w:rsidRDefault="00E105C2" w:rsidP="00E105C2">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t>21.</w:t>
            </w:r>
          </w:p>
        </w:tc>
        <w:tc>
          <w:tcPr>
            <w:tcW w:w="2552" w:type="dxa"/>
            <w:tcBorders>
              <w:top w:val="single" w:sz="4" w:space="0" w:color="auto"/>
              <w:left w:val="single" w:sz="4" w:space="0" w:color="000000"/>
              <w:bottom w:val="single" w:sz="4" w:space="0" w:color="000000"/>
              <w:right w:val="single" w:sz="4" w:space="0" w:color="auto"/>
            </w:tcBorders>
          </w:tcPr>
          <w:p w:rsidR="00E105C2" w:rsidRPr="00500884" w:rsidRDefault="00E105C2" w:rsidP="00E105C2">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t>Содействие в проведении тематических родительских собраний «Нет коррупции!», «Открытость государственной аттестации»</w:t>
            </w:r>
          </w:p>
        </w:tc>
        <w:tc>
          <w:tcPr>
            <w:tcW w:w="1985" w:type="dxa"/>
            <w:tcBorders>
              <w:top w:val="single" w:sz="4" w:space="0" w:color="000000"/>
              <w:left w:val="single" w:sz="4" w:space="0" w:color="auto"/>
              <w:bottom w:val="single" w:sz="4" w:space="0" w:color="000000"/>
              <w:right w:val="single" w:sz="4" w:space="0" w:color="000000"/>
            </w:tcBorders>
          </w:tcPr>
          <w:p w:rsidR="00E105C2" w:rsidRPr="00500884" w:rsidRDefault="00E105C2" w:rsidP="00E105C2">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t>Не реже 1 раза в год</w:t>
            </w:r>
          </w:p>
        </w:tc>
        <w:tc>
          <w:tcPr>
            <w:tcW w:w="2370" w:type="dxa"/>
            <w:tcBorders>
              <w:top w:val="single" w:sz="4" w:space="0" w:color="auto"/>
              <w:left w:val="single" w:sz="4" w:space="0" w:color="000000"/>
              <w:bottom w:val="single" w:sz="4" w:space="0" w:color="000000"/>
              <w:right w:val="single" w:sz="4" w:space="0" w:color="auto"/>
            </w:tcBorders>
          </w:tcPr>
          <w:p w:rsidR="00E105C2" w:rsidRPr="00500884" w:rsidRDefault="00E105C2" w:rsidP="00E105C2">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t>Информированность родителей о правах и обязанностей обучающихся и их родителей (законных представителей)</w:t>
            </w:r>
          </w:p>
        </w:tc>
        <w:tc>
          <w:tcPr>
            <w:tcW w:w="7411" w:type="dxa"/>
            <w:gridSpan w:val="2"/>
            <w:tcBorders>
              <w:top w:val="single" w:sz="4" w:space="0" w:color="auto"/>
              <w:left w:val="single" w:sz="4" w:space="0" w:color="auto"/>
              <w:bottom w:val="single" w:sz="4" w:space="0" w:color="000000"/>
              <w:right w:val="single" w:sz="4" w:space="0" w:color="000000"/>
            </w:tcBorders>
          </w:tcPr>
          <w:p w:rsidR="00A60DBB" w:rsidRPr="00500884" w:rsidRDefault="00A60DBB" w:rsidP="00A60DBB">
            <w:pPr>
              <w:spacing w:after="0" w:line="240" w:lineRule="auto"/>
              <w:ind w:firstLine="499"/>
              <w:jc w:val="both"/>
              <w:rPr>
                <w:rFonts w:ascii="Times New Roman" w:hAnsi="Times New Roman"/>
                <w:sz w:val="24"/>
                <w:szCs w:val="24"/>
              </w:rPr>
            </w:pPr>
            <w:r w:rsidRPr="00500884">
              <w:rPr>
                <w:rFonts w:ascii="Times New Roman" w:hAnsi="Times New Roman"/>
                <w:sz w:val="24"/>
                <w:szCs w:val="24"/>
              </w:rPr>
              <w:t>В рамках краевой родительской академии «Предупреждение дискриминации и насилия в семье и образовательной организации», состоявшейся 03.04.2020, рассмотрен вопрос об организации и проведении единого государственного экзамена в Алтайском крае в 2020 году.</w:t>
            </w:r>
            <w:r w:rsidRPr="00500884">
              <w:rPr>
                <w:rFonts w:ascii="Times New Roman" w:hAnsi="Times New Roman"/>
                <w:b/>
                <w:sz w:val="24"/>
                <w:szCs w:val="24"/>
              </w:rPr>
              <w:t xml:space="preserve"> </w:t>
            </w:r>
            <w:r w:rsidRPr="00500884">
              <w:rPr>
                <w:rFonts w:ascii="Times New Roman" w:hAnsi="Times New Roman"/>
                <w:sz w:val="24"/>
                <w:szCs w:val="24"/>
              </w:rPr>
              <w:t>Мероприятие прошло в формате видеоконференцсвязи, были приглашены члены муниципальных и школьных родительских советов (комитетов), специалисты муниципальных органов управления образованием, курирующие работу с родителями, руководители общеобразовательных организаций, педагоги-психологи, социальные педагоги.</w:t>
            </w:r>
            <w:r w:rsidRPr="00500884">
              <w:rPr>
                <w:sz w:val="24"/>
                <w:szCs w:val="24"/>
              </w:rPr>
              <w:t xml:space="preserve"> </w:t>
            </w:r>
            <w:r w:rsidRPr="00500884">
              <w:rPr>
                <w:rFonts w:ascii="Times New Roman" w:hAnsi="Times New Roman"/>
                <w:sz w:val="24"/>
                <w:szCs w:val="24"/>
              </w:rPr>
              <w:t>Участниками мероприятия стали около 5000 человек.</w:t>
            </w:r>
          </w:p>
          <w:p w:rsidR="00A60DBB" w:rsidRPr="00500884" w:rsidRDefault="00A60DBB" w:rsidP="00A60DBB">
            <w:pPr>
              <w:spacing w:after="0" w:line="240" w:lineRule="auto"/>
              <w:ind w:firstLine="499"/>
              <w:jc w:val="both"/>
              <w:rPr>
                <w:rFonts w:ascii="Times New Roman" w:hAnsi="Times New Roman"/>
                <w:sz w:val="24"/>
                <w:szCs w:val="24"/>
              </w:rPr>
            </w:pPr>
            <w:r w:rsidRPr="00500884">
              <w:rPr>
                <w:rFonts w:ascii="Times New Roman" w:hAnsi="Times New Roman"/>
                <w:sz w:val="24"/>
                <w:szCs w:val="24"/>
              </w:rPr>
              <w:t>Присутствующие были ознакомлены с основными изменениями в проведении государственной итоговой аттестации по образовательным программам среднего общего образования (далее – ГИА), условиями допуска участников к сдаче экзаменов в 2020 году, сроками и расписанием ГИА, возможностью пересдачи учебных предметов, условиями подачи апелляции.</w:t>
            </w:r>
          </w:p>
          <w:p w:rsidR="007A449A" w:rsidRPr="00500884" w:rsidRDefault="007A449A" w:rsidP="00A60DBB">
            <w:pPr>
              <w:spacing w:after="0" w:line="240" w:lineRule="auto"/>
              <w:ind w:firstLine="320"/>
              <w:jc w:val="both"/>
              <w:rPr>
                <w:rFonts w:ascii="Times New Roman" w:hAnsi="Times New Roman" w:cs="Times New Roman"/>
                <w:sz w:val="24"/>
                <w:szCs w:val="24"/>
              </w:rPr>
            </w:pPr>
          </w:p>
        </w:tc>
      </w:tr>
      <w:tr w:rsidR="00E105C2" w:rsidRPr="00500884" w:rsidTr="00D3228E">
        <w:tc>
          <w:tcPr>
            <w:tcW w:w="14884" w:type="dxa"/>
            <w:gridSpan w:val="6"/>
            <w:tcBorders>
              <w:top w:val="single" w:sz="4" w:space="0" w:color="000000"/>
              <w:left w:val="single" w:sz="4" w:space="0" w:color="000000"/>
              <w:bottom w:val="single" w:sz="4" w:space="0" w:color="000000"/>
              <w:right w:val="single" w:sz="4" w:space="0" w:color="000000"/>
            </w:tcBorders>
          </w:tcPr>
          <w:p w:rsidR="00E105C2" w:rsidRPr="00500884" w:rsidRDefault="00E105C2" w:rsidP="00E105C2">
            <w:pPr>
              <w:spacing w:after="0" w:line="240" w:lineRule="exact"/>
              <w:ind w:firstLine="317"/>
              <w:jc w:val="center"/>
              <w:rPr>
                <w:rFonts w:ascii="Times New Roman" w:hAnsi="Times New Roman" w:cs="Times New Roman"/>
                <w:sz w:val="24"/>
                <w:szCs w:val="24"/>
              </w:rPr>
            </w:pPr>
            <w:r w:rsidRPr="00500884">
              <w:rPr>
                <w:rFonts w:ascii="Times New Roman" w:hAnsi="Times New Roman" w:cs="Times New Roman"/>
                <w:sz w:val="24"/>
                <w:szCs w:val="24"/>
              </w:rPr>
              <w:lastRenderedPageBreak/>
              <w:t xml:space="preserve">Задача 4. Реализация мероприятий по противодействию коррупции в сферах деятельности, </w:t>
            </w:r>
            <w:r w:rsidRPr="00500884">
              <w:rPr>
                <w:rFonts w:ascii="Times New Roman" w:hAnsi="Times New Roman" w:cs="Times New Roman"/>
                <w:sz w:val="24"/>
                <w:szCs w:val="24"/>
              </w:rPr>
              <w:br/>
              <w:t>наиболее подверженных коррупционным рискам</w:t>
            </w:r>
          </w:p>
        </w:tc>
      </w:tr>
      <w:tr w:rsidR="00BE6CDD" w:rsidRPr="00500884" w:rsidTr="003865A3">
        <w:tc>
          <w:tcPr>
            <w:tcW w:w="566" w:type="dxa"/>
            <w:tcBorders>
              <w:top w:val="single" w:sz="4" w:space="0" w:color="000000"/>
              <w:left w:val="single" w:sz="4" w:space="0" w:color="000000"/>
              <w:bottom w:val="single" w:sz="4" w:space="0" w:color="000000"/>
              <w:right w:val="single" w:sz="4" w:space="0" w:color="000000"/>
            </w:tcBorders>
          </w:tcPr>
          <w:p w:rsidR="00BE6CDD" w:rsidRPr="00500884" w:rsidRDefault="00BE6CDD" w:rsidP="00E105C2">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t>22.</w:t>
            </w:r>
          </w:p>
        </w:tc>
        <w:tc>
          <w:tcPr>
            <w:tcW w:w="2552" w:type="dxa"/>
            <w:tcBorders>
              <w:top w:val="single" w:sz="4" w:space="0" w:color="auto"/>
              <w:left w:val="single" w:sz="4" w:space="0" w:color="000000"/>
              <w:bottom w:val="single" w:sz="4" w:space="0" w:color="000000"/>
              <w:right w:val="single" w:sz="4" w:space="0" w:color="auto"/>
            </w:tcBorders>
          </w:tcPr>
          <w:p w:rsidR="00BE6CDD" w:rsidRPr="00500884" w:rsidRDefault="00BE6CDD" w:rsidP="00E105C2">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t>Обеспечение в установленном порядке контроля за исполнением заключенных государственных контрактов, проведение мониторинга исполнения указанных контрактов (их отдельных этапов)</w:t>
            </w:r>
          </w:p>
        </w:tc>
        <w:tc>
          <w:tcPr>
            <w:tcW w:w="1985" w:type="dxa"/>
            <w:tcBorders>
              <w:top w:val="single" w:sz="4" w:space="0" w:color="000000"/>
              <w:left w:val="single" w:sz="4" w:space="0" w:color="auto"/>
              <w:bottom w:val="single" w:sz="4" w:space="0" w:color="000000"/>
              <w:right w:val="single" w:sz="4" w:space="0" w:color="000000"/>
            </w:tcBorders>
          </w:tcPr>
          <w:p w:rsidR="00BE6CDD" w:rsidRPr="00500884" w:rsidRDefault="00BE6CDD" w:rsidP="00E105C2">
            <w:pPr>
              <w:widowControl w:val="0"/>
              <w:autoSpaceDE w:val="0"/>
              <w:autoSpaceDN w:val="0"/>
              <w:adjustRightInd w:val="0"/>
              <w:spacing w:after="0" w:line="240" w:lineRule="auto"/>
              <w:jc w:val="both"/>
              <w:rPr>
                <w:rFonts w:ascii="Times New Roman" w:hAnsi="Times New Roman" w:cs="Times New Roman"/>
                <w:sz w:val="24"/>
                <w:szCs w:val="24"/>
              </w:rPr>
            </w:pPr>
            <w:r w:rsidRPr="00500884">
              <w:rPr>
                <w:rFonts w:ascii="Times New Roman" w:hAnsi="Times New Roman" w:cs="Times New Roman"/>
                <w:sz w:val="24"/>
                <w:szCs w:val="24"/>
              </w:rPr>
              <w:t>Ежеквартально</w:t>
            </w:r>
          </w:p>
        </w:tc>
        <w:tc>
          <w:tcPr>
            <w:tcW w:w="2370" w:type="dxa"/>
            <w:tcBorders>
              <w:top w:val="single" w:sz="4" w:space="0" w:color="auto"/>
              <w:left w:val="single" w:sz="4" w:space="0" w:color="000000"/>
              <w:bottom w:val="single" w:sz="4" w:space="0" w:color="000000"/>
              <w:right w:val="single" w:sz="4" w:space="0" w:color="auto"/>
            </w:tcBorders>
          </w:tcPr>
          <w:p w:rsidR="00BE6CDD" w:rsidRPr="00500884" w:rsidRDefault="00BE6CDD" w:rsidP="00E105C2">
            <w:pPr>
              <w:autoSpaceDE w:val="0"/>
              <w:autoSpaceDN w:val="0"/>
              <w:adjustRightInd w:val="0"/>
              <w:spacing w:after="0" w:line="240" w:lineRule="auto"/>
              <w:jc w:val="both"/>
              <w:rPr>
                <w:rFonts w:ascii="Times New Roman" w:hAnsi="Times New Roman" w:cs="Times New Roman"/>
                <w:sz w:val="24"/>
                <w:szCs w:val="24"/>
                <w:lang w:eastAsia="ru-RU"/>
              </w:rPr>
            </w:pPr>
            <w:r w:rsidRPr="00500884">
              <w:rPr>
                <w:rFonts w:ascii="Times New Roman" w:hAnsi="Times New Roman" w:cs="Times New Roman"/>
                <w:sz w:val="24"/>
                <w:szCs w:val="24"/>
                <w:lang w:eastAsia="ru-RU"/>
              </w:rPr>
              <w:t>Устранение коррупционных рисков при размещении государственных заказов.</w:t>
            </w:r>
          </w:p>
          <w:p w:rsidR="00BE6CDD" w:rsidRPr="00500884" w:rsidRDefault="00BE6CDD" w:rsidP="00770BBE">
            <w:pPr>
              <w:autoSpaceDE w:val="0"/>
              <w:autoSpaceDN w:val="0"/>
              <w:adjustRightInd w:val="0"/>
              <w:spacing w:after="0" w:line="240" w:lineRule="auto"/>
              <w:jc w:val="both"/>
              <w:rPr>
                <w:rFonts w:ascii="Times New Roman" w:hAnsi="Times New Roman" w:cs="Times New Roman"/>
                <w:sz w:val="24"/>
                <w:szCs w:val="24"/>
                <w:lang w:eastAsia="ru-RU"/>
              </w:rPr>
            </w:pPr>
            <w:r w:rsidRPr="00500884">
              <w:rPr>
                <w:rFonts w:ascii="Times New Roman" w:hAnsi="Times New Roman" w:cs="Times New Roman"/>
                <w:sz w:val="24"/>
                <w:szCs w:val="24"/>
                <w:lang w:eastAsia="ru-RU"/>
              </w:rPr>
              <w:t>Повышение эффективности противодействия коррупции при осуществлении закупок товаров, работ, услуг конкурентными способами</w:t>
            </w:r>
          </w:p>
          <w:p w:rsidR="00770BBE" w:rsidRPr="00500884" w:rsidRDefault="00770BBE" w:rsidP="00770BBE">
            <w:pPr>
              <w:autoSpaceDE w:val="0"/>
              <w:autoSpaceDN w:val="0"/>
              <w:adjustRightInd w:val="0"/>
              <w:spacing w:after="0" w:line="240" w:lineRule="auto"/>
              <w:jc w:val="both"/>
              <w:rPr>
                <w:rFonts w:ascii="Times New Roman" w:hAnsi="Times New Roman" w:cs="Times New Roman"/>
                <w:sz w:val="24"/>
                <w:szCs w:val="24"/>
                <w:lang w:eastAsia="ru-RU"/>
              </w:rPr>
            </w:pPr>
          </w:p>
          <w:p w:rsidR="00770BBE" w:rsidRPr="00500884" w:rsidRDefault="00770BBE" w:rsidP="00770BBE">
            <w:pPr>
              <w:autoSpaceDE w:val="0"/>
              <w:autoSpaceDN w:val="0"/>
              <w:adjustRightInd w:val="0"/>
              <w:spacing w:after="0" w:line="240" w:lineRule="auto"/>
              <w:jc w:val="both"/>
              <w:rPr>
                <w:rFonts w:ascii="Times New Roman" w:hAnsi="Times New Roman" w:cs="Times New Roman"/>
                <w:sz w:val="24"/>
                <w:szCs w:val="24"/>
                <w:lang w:eastAsia="ru-RU"/>
              </w:rPr>
            </w:pPr>
          </w:p>
          <w:p w:rsidR="00770BBE" w:rsidRPr="00500884" w:rsidRDefault="00770BBE" w:rsidP="00770BBE">
            <w:pPr>
              <w:autoSpaceDE w:val="0"/>
              <w:autoSpaceDN w:val="0"/>
              <w:adjustRightInd w:val="0"/>
              <w:spacing w:after="0" w:line="240" w:lineRule="auto"/>
              <w:jc w:val="both"/>
              <w:rPr>
                <w:rFonts w:ascii="Times New Roman" w:hAnsi="Times New Roman" w:cs="Times New Roman"/>
                <w:sz w:val="24"/>
                <w:szCs w:val="24"/>
                <w:lang w:eastAsia="ru-RU"/>
              </w:rPr>
            </w:pPr>
          </w:p>
          <w:p w:rsidR="00770BBE" w:rsidRPr="00500884" w:rsidRDefault="00770BBE" w:rsidP="00770BBE">
            <w:pPr>
              <w:autoSpaceDE w:val="0"/>
              <w:autoSpaceDN w:val="0"/>
              <w:adjustRightInd w:val="0"/>
              <w:spacing w:after="0" w:line="240" w:lineRule="auto"/>
              <w:jc w:val="both"/>
              <w:rPr>
                <w:rFonts w:ascii="Times New Roman" w:hAnsi="Times New Roman" w:cs="Times New Roman"/>
                <w:sz w:val="24"/>
                <w:szCs w:val="24"/>
              </w:rPr>
            </w:pPr>
          </w:p>
        </w:tc>
        <w:tc>
          <w:tcPr>
            <w:tcW w:w="7411" w:type="dxa"/>
            <w:gridSpan w:val="2"/>
            <w:tcBorders>
              <w:top w:val="single" w:sz="4" w:space="0" w:color="auto"/>
              <w:left w:val="single" w:sz="4" w:space="0" w:color="auto"/>
              <w:bottom w:val="single" w:sz="4" w:space="0" w:color="auto"/>
              <w:right w:val="single" w:sz="4" w:space="0" w:color="000000"/>
            </w:tcBorders>
          </w:tcPr>
          <w:p w:rsidR="008633FE" w:rsidRPr="00500884" w:rsidRDefault="008633FE" w:rsidP="008633FE">
            <w:pPr>
              <w:pStyle w:val="11"/>
              <w:shd w:val="clear" w:color="auto" w:fill="auto"/>
              <w:spacing w:after="0" w:line="240" w:lineRule="auto"/>
              <w:ind w:left="20" w:right="20" w:firstLine="337"/>
              <w:jc w:val="both"/>
              <w:rPr>
                <w:sz w:val="24"/>
                <w:szCs w:val="24"/>
              </w:rPr>
            </w:pPr>
            <w:r w:rsidRPr="00500884">
              <w:rPr>
                <w:color w:val="000000"/>
                <w:sz w:val="24"/>
                <w:szCs w:val="24"/>
              </w:rPr>
              <w:t>Контроль за исполнением заключенных государственных контрактов осуществляется в соответствии с законодательством Российской Федерации.</w:t>
            </w:r>
          </w:p>
          <w:p w:rsidR="008633FE" w:rsidRPr="00500884" w:rsidRDefault="008633FE" w:rsidP="008633FE">
            <w:pPr>
              <w:pStyle w:val="11"/>
              <w:shd w:val="clear" w:color="auto" w:fill="auto"/>
              <w:spacing w:after="0" w:line="240" w:lineRule="auto"/>
              <w:ind w:left="20" w:right="20" w:firstLine="337"/>
              <w:jc w:val="both"/>
              <w:rPr>
                <w:sz w:val="24"/>
                <w:szCs w:val="24"/>
              </w:rPr>
            </w:pPr>
            <w:r w:rsidRPr="00500884">
              <w:rPr>
                <w:color w:val="000000"/>
                <w:sz w:val="24"/>
                <w:szCs w:val="24"/>
              </w:rPr>
              <w:t>Приемка оборудования, приобретаемого в рамках указанных контрактов, проводится комиссионно. В состав комиссии входят представители Министерства образования и науки Алтайского края и образовательных организаций.</w:t>
            </w:r>
          </w:p>
          <w:p w:rsidR="008633FE" w:rsidRPr="00500884" w:rsidRDefault="008633FE" w:rsidP="008633FE">
            <w:pPr>
              <w:pStyle w:val="11"/>
              <w:shd w:val="clear" w:color="auto" w:fill="auto"/>
              <w:spacing w:after="0" w:line="240" w:lineRule="auto"/>
              <w:ind w:left="20" w:right="20" w:firstLine="337"/>
              <w:jc w:val="both"/>
              <w:rPr>
                <w:sz w:val="24"/>
                <w:szCs w:val="24"/>
              </w:rPr>
            </w:pPr>
            <w:r w:rsidRPr="00500884">
              <w:rPr>
                <w:color w:val="000000"/>
                <w:sz w:val="24"/>
                <w:szCs w:val="24"/>
              </w:rPr>
              <w:t>Приемка выполненных работ осуществляется с выездом на объект комиссией, сформированной из сотрудников Министерства образования и науки Алтайского края.</w:t>
            </w:r>
          </w:p>
          <w:p w:rsidR="008633FE" w:rsidRPr="00500884" w:rsidRDefault="008633FE" w:rsidP="00843456">
            <w:pPr>
              <w:pStyle w:val="11"/>
              <w:shd w:val="clear" w:color="auto" w:fill="auto"/>
              <w:spacing w:after="0" w:line="240" w:lineRule="auto"/>
              <w:ind w:left="20" w:right="20" w:firstLine="337"/>
              <w:jc w:val="both"/>
              <w:rPr>
                <w:sz w:val="24"/>
                <w:szCs w:val="24"/>
              </w:rPr>
            </w:pPr>
            <w:r w:rsidRPr="00500884">
              <w:rPr>
                <w:color w:val="000000"/>
                <w:sz w:val="24"/>
                <w:szCs w:val="24"/>
              </w:rPr>
              <w:t>В период за 01.04.2020 - 30.06.2020 была осуществлена приемка по государственным контрактам, заключенным в результате проведения электронных аукционов, №03-20ГК от 27.04.2020, №07-20/ГК от 25.05.2020, №06-20/ГК от</w:t>
            </w:r>
            <w:r w:rsidR="00843456" w:rsidRPr="00500884">
              <w:rPr>
                <w:color w:val="000000"/>
                <w:sz w:val="24"/>
                <w:szCs w:val="24"/>
              </w:rPr>
              <w:t xml:space="preserve"> </w:t>
            </w:r>
            <w:r w:rsidRPr="00500884">
              <w:rPr>
                <w:color w:val="000000"/>
                <w:sz w:val="24"/>
                <w:szCs w:val="24"/>
              </w:rPr>
              <w:t>№ 10-20/ГК от 18.06.2020, №12-20/ГК от 15.06.2020, №11-20/ГК от</w:t>
            </w:r>
            <w:r w:rsidR="00843456" w:rsidRPr="00500884">
              <w:rPr>
                <w:color w:val="000000"/>
                <w:sz w:val="24"/>
                <w:szCs w:val="24"/>
              </w:rPr>
              <w:t xml:space="preserve"> </w:t>
            </w:r>
            <w:r w:rsidRPr="00500884">
              <w:rPr>
                <w:color w:val="000000"/>
                <w:sz w:val="24"/>
                <w:szCs w:val="24"/>
              </w:rPr>
              <w:t>15.06.2020.</w:t>
            </w:r>
          </w:p>
          <w:p w:rsidR="00BE6CDD" w:rsidRPr="00500884" w:rsidRDefault="00BE6CDD" w:rsidP="00843456">
            <w:pPr>
              <w:pStyle w:val="11"/>
              <w:shd w:val="clear" w:color="auto" w:fill="auto"/>
              <w:spacing w:after="0" w:line="240" w:lineRule="auto"/>
              <w:ind w:left="20" w:right="20" w:firstLine="337"/>
              <w:jc w:val="both"/>
              <w:rPr>
                <w:sz w:val="24"/>
                <w:szCs w:val="24"/>
              </w:rPr>
            </w:pPr>
          </w:p>
        </w:tc>
      </w:tr>
      <w:tr w:rsidR="00BE6CDD" w:rsidRPr="00500884" w:rsidTr="003865A3">
        <w:tc>
          <w:tcPr>
            <w:tcW w:w="566" w:type="dxa"/>
            <w:tcBorders>
              <w:top w:val="single" w:sz="4" w:space="0" w:color="000000"/>
              <w:left w:val="single" w:sz="4" w:space="0" w:color="000000"/>
              <w:bottom w:val="single" w:sz="4" w:space="0" w:color="000000"/>
              <w:right w:val="single" w:sz="4" w:space="0" w:color="000000"/>
            </w:tcBorders>
          </w:tcPr>
          <w:p w:rsidR="00BE6CDD" w:rsidRPr="00500884" w:rsidRDefault="00BE6CDD" w:rsidP="00E105C2">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t>23.</w:t>
            </w:r>
          </w:p>
        </w:tc>
        <w:tc>
          <w:tcPr>
            <w:tcW w:w="2552" w:type="dxa"/>
            <w:tcBorders>
              <w:top w:val="single" w:sz="4" w:space="0" w:color="auto"/>
              <w:left w:val="single" w:sz="4" w:space="0" w:color="000000"/>
              <w:bottom w:val="single" w:sz="4" w:space="0" w:color="000000"/>
              <w:right w:val="single" w:sz="4" w:space="0" w:color="auto"/>
            </w:tcBorders>
          </w:tcPr>
          <w:p w:rsidR="00BE6CDD" w:rsidRPr="00500884" w:rsidRDefault="00BE6CDD" w:rsidP="00E105C2">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t>Проведение обучающих семинаров, оказание правовой помощи, направление рекомендательных писем краевым государственным учреждениям в целях уменьшения фактов нарушения законодательства в сфере осуществления закупок</w:t>
            </w:r>
          </w:p>
        </w:tc>
        <w:tc>
          <w:tcPr>
            <w:tcW w:w="1985" w:type="dxa"/>
            <w:tcBorders>
              <w:top w:val="single" w:sz="4" w:space="0" w:color="000000"/>
              <w:left w:val="single" w:sz="4" w:space="0" w:color="auto"/>
              <w:bottom w:val="single" w:sz="4" w:space="0" w:color="000000"/>
              <w:right w:val="single" w:sz="4" w:space="0" w:color="000000"/>
            </w:tcBorders>
          </w:tcPr>
          <w:p w:rsidR="00BE6CDD" w:rsidRPr="00500884" w:rsidRDefault="00BE6CDD" w:rsidP="00E105C2">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t>Не реже 1 раза в год</w:t>
            </w:r>
          </w:p>
        </w:tc>
        <w:tc>
          <w:tcPr>
            <w:tcW w:w="2370" w:type="dxa"/>
            <w:tcBorders>
              <w:top w:val="single" w:sz="4" w:space="0" w:color="auto"/>
              <w:left w:val="single" w:sz="4" w:space="0" w:color="000000"/>
              <w:bottom w:val="single" w:sz="4" w:space="0" w:color="000000"/>
              <w:right w:val="single" w:sz="4" w:space="0" w:color="auto"/>
            </w:tcBorders>
          </w:tcPr>
          <w:p w:rsidR="00BE6CDD" w:rsidRPr="00500884" w:rsidRDefault="00BE6CDD" w:rsidP="00E105C2">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t>Снижение рисков нарушения законодательства о контрактной системе</w:t>
            </w:r>
          </w:p>
        </w:tc>
        <w:tc>
          <w:tcPr>
            <w:tcW w:w="7411" w:type="dxa"/>
            <w:gridSpan w:val="2"/>
            <w:tcBorders>
              <w:top w:val="single" w:sz="4" w:space="0" w:color="auto"/>
              <w:left w:val="single" w:sz="4" w:space="0" w:color="auto"/>
              <w:bottom w:val="single" w:sz="4" w:space="0" w:color="000000"/>
              <w:right w:val="single" w:sz="4" w:space="0" w:color="000000"/>
            </w:tcBorders>
          </w:tcPr>
          <w:p w:rsidR="00843456" w:rsidRPr="00500884" w:rsidRDefault="00BB3D35" w:rsidP="00843456">
            <w:pPr>
              <w:pStyle w:val="11"/>
              <w:shd w:val="clear" w:color="auto" w:fill="auto"/>
              <w:spacing w:after="0" w:line="240" w:lineRule="auto"/>
              <w:ind w:left="20" w:right="20" w:firstLine="337"/>
              <w:jc w:val="both"/>
              <w:rPr>
                <w:color w:val="000000"/>
                <w:sz w:val="24"/>
                <w:szCs w:val="24"/>
              </w:rPr>
            </w:pPr>
            <w:r w:rsidRPr="00500884">
              <w:rPr>
                <w:color w:val="000000"/>
                <w:sz w:val="24"/>
                <w:szCs w:val="24"/>
              </w:rPr>
              <w:t>В ходе селекторного совещания с руководителями подведомственных краевых государственных учреждений, состоявшегося 26.03.2020, в целях уменьшения рисков нарушений законодательства в сфере осуществления закупок, доведена информация об основных изменения в законодательстве о закупках товаров, работ, услуг.</w:t>
            </w:r>
          </w:p>
          <w:p w:rsidR="00843456" w:rsidRPr="00500884" w:rsidRDefault="00843456" w:rsidP="00843456">
            <w:pPr>
              <w:pStyle w:val="11"/>
              <w:shd w:val="clear" w:color="auto" w:fill="auto"/>
              <w:spacing w:after="0" w:line="240" w:lineRule="auto"/>
              <w:ind w:left="20" w:right="20" w:firstLine="337"/>
              <w:jc w:val="both"/>
              <w:rPr>
                <w:sz w:val="24"/>
                <w:szCs w:val="24"/>
              </w:rPr>
            </w:pPr>
            <w:r w:rsidRPr="00500884">
              <w:rPr>
                <w:color w:val="000000"/>
                <w:sz w:val="24"/>
                <w:szCs w:val="24"/>
              </w:rPr>
              <w:t>С целью снижения рисков нарушения законодательства в сфере осуществления закупок направляются рекомендательные и информационные письма краевым государственным учреждениям.</w:t>
            </w:r>
          </w:p>
          <w:p w:rsidR="003865A3" w:rsidRPr="00500884" w:rsidRDefault="003865A3" w:rsidP="003865A3">
            <w:pPr>
              <w:pStyle w:val="11"/>
              <w:shd w:val="clear" w:color="auto" w:fill="auto"/>
              <w:spacing w:after="0" w:line="240" w:lineRule="auto"/>
              <w:ind w:left="20" w:right="20" w:firstLine="337"/>
              <w:jc w:val="both"/>
              <w:rPr>
                <w:sz w:val="24"/>
                <w:szCs w:val="24"/>
              </w:rPr>
            </w:pPr>
          </w:p>
          <w:p w:rsidR="00BE6CDD" w:rsidRPr="00500884" w:rsidRDefault="00BE6CDD" w:rsidP="00CE3097">
            <w:pPr>
              <w:pStyle w:val="11"/>
              <w:spacing w:after="0" w:line="240" w:lineRule="auto"/>
              <w:ind w:left="20" w:firstLine="297"/>
              <w:jc w:val="both"/>
              <w:rPr>
                <w:sz w:val="24"/>
                <w:szCs w:val="24"/>
              </w:rPr>
            </w:pPr>
          </w:p>
        </w:tc>
      </w:tr>
      <w:tr w:rsidR="00E105C2" w:rsidRPr="00500884" w:rsidTr="00B027D6">
        <w:tc>
          <w:tcPr>
            <w:tcW w:w="566" w:type="dxa"/>
            <w:tcBorders>
              <w:top w:val="single" w:sz="4" w:space="0" w:color="000000"/>
              <w:left w:val="single" w:sz="4" w:space="0" w:color="000000"/>
              <w:bottom w:val="single" w:sz="4" w:space="0" w:color="000000"/>
              <w:right w:val="single" w:sz="4" w:space="0" w:color="000000"/>
            </w:tcBorders>
          </w:tcPr>
          <w:p w:rsidR="00E105C2" w:rsidRPr="00500884" w:rsidRDefault="00E105C2" w:rsidP="00E105C2">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t>24.</w:t>
            </w:r>
          </w:p>
        </w:tc>
        <w:tc>
          <w:tcPr>
            <w:tcW w:w="2552" w:type="dxa"/>
            <w:tcBorders>
              <w:top w:val="single" w:sz="4" w:space="0" w:color="auto"/>
              <w:left w:val="single" w:sz="4" w:space="0" w:color="000000"/>
              <w:bottom w:val="single" w:sz="4" w:space="0" w:color="000000"/>
              <w:right w:val="single" w:sz="4" w:space="0" w:color="auto"/>
            </w:tcBorders>
          </w:tcPr>
          <w:p w:rsidR="00E105C2" w:rsidRPr="00500884" w:rsidRDefault="00E105C2" w:rsidP="00E105C2">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t xml:space="preserve">Реализация мероприятий по совершенствованию системы учета </w:t>
            </w:r>
            <w:r w:rsidRPr="00500884">
              <w:rPr>
                <w:rFonts w:ascii="Times New Roman" w:hAnsi="Times New Roman" w:cs="Times New Roman"/>
                <w:sz w:val="24"/>
                <w:szCs w:val="24"/>
              </w:rPr>
              <w:lastRenderedPageBreak/>
              <w:t>государственного имущества и оценке эффективности его использования</w:t>
            </w:r>
          </w:p>
        </w:tc>
        <w:tc>
          <w:tcPr>
            <w:tcW w:w="1985" w:type="dxa"/>
            <w:tcBorders>
              <w:top w:val="single" w:sz="4" w:space="0" w:color="000000"/>
              <w:left w:val="single" w:sz="4" w:space="0" w:color="auto"/>
              <w:bottom w:val="single" w:sz="4" w:space="0" w:color="000000"/>
              <w:right w:val="single" w:sz="4" w:space="0" w:color="000000"/>
            </w:tcBorders>
          </w:tcPr>
          <w:p w:rsidR="00E105C2" w:rsidRPr="00500884" w:rsidRDefault="00E105C2" w:rsidP="00E105C2">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lastRenderedPageBreak/>
              <w:t>В течение года</w:t>
            </w:r>
          </w:p>
        </w:tc>
        <w:tc>
          <w:tcPr>
            <w:tcW w:w="2370" w:type="dxa"/>
            <w:tcBorders>
              <w:top w:val="single" w:sz="4" w:space="0" w:color="auto"/>
              <w:left w:val="single" w:sz="4" w:space="0" w:color="000000"/>
              <w:bottom w:val="single" w:sz="4" w:space="0" w:color="000000"/>
              <w:right w:val="single" w:sz="4" w:space="0" w:color="auto"/>
            </w:tcBorders>
          </w:tcPr>
          <w:p w:rsidR="00E105C2" w:rsidRPr="00500884" w:rsidRDefault="00E105C2" w:rsidP="00E105C2">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t>Снижение рисков нарушения законо</w:t>
            </w:r>
            <w:r w:rsidRPr="00500884">
              <w:rPr>
                <w:rFonts w:ascii="Times New Roman" w:hAnsi="Times New Roman" w:cs="Times New Roman"/>
                <w:sz w:val="24"/>
                <w:szCs w:val="24"/>
              </w:rPr>
              <w:lastRenderedPageBreak/>
              <w:t>дательства о контрактной системе, повышение эффективности расходов бюджетных средств</w:t>
            </w:r>
          </w:p>
        </w:tc>
        <w:tc>
          <w:tcPr>
            <w:tcW w:w="7411" w:type="dxa"/>
            <w:gridSpan w:val="2"/>
            <w:tcBorders>
              <w:top w:val="single" w:sz="4" w:space="0" w:color="auto"/>
              <w:left w:val="single" w:sz="4" w:space="0" w:color="auto"/>
              <w:bottom w:val="single" w:sz="4" w:space="0" w:color="000000"/>
              <w:right w:val="single" w:sz="4" w:space="0" w:color="000000"/>
            </w:tcBorders>
          </w:tcPr>
          <w:p w:rsidR="00331C26" w:rsidRPr="00500884" w:rsidRDefault="00331C26" w:rsidP="00331C26">
            <w:pPr>
              <w:pStyle w:val="11"/>
              <w:shd w:val="clear" w:color="auto" w:fill="auto"/>
              <w:spacing w:after="0" w:line="240" w:lineRule="auto"/>
              <w:ind w:left="80" w:right="80" w:firstLine="277"/>
              <w:jc w:val="both"/>
              <w:rPr>
                <w:sz w:val="24"/>
                <w:szCs w:val="24"/>
              </w:rPr>
            </w:pPr>
            <w:r w:rsidRPr="00500884">
              <w:rPr>
                <w:color w:val="000000"/>
                <w:sz w:val="24"/>
                <w:szCs w:val="24"/>
              </w:rPr>
              <w:lastRenderedPageBreak/>
              <w:t>Специалистами отдела реализации федеральных и региональных про</w:t>
            </w:r>
            <w:r w:rsidRPr="00500884">
              <w:rPr>
                <w:color w:val="000000"/>
                <w:sz w:val="24"/>
                <w:szCs w:val="24"/>
              </w:rPr>
              <w:softHyphen/>
              <w:t xml:space="preserve">грамм и конкурсных процедур в течение года проводятся </w:t>
            </w:r>
            <w:r w:rsidRPr="00500884">
              <w:rPr>
                <w:color w:val="000000"/>
                <w:sz w:val="24"/>
                <w:szCs w:val="24"/>
              </w:rPr>
              <w:lastRenderedPageBreak/>
              <w:t>мониторинги эф</w:t>
            </w:r>
            <w:r w:rsidRPr="00500884">
              <w:rPr>
                <w:color w:val="000000"/>
                <w:sz w:val="24"/>
                <w:szCs w:val="24"/>
              </w:rPr>
              <w:softHyphen/>
              <w:t>фективного использования государственного имущества Алтайского края за</w:t>
            </w:r>
            <w:r w:rsidRPr="00500884">
              <w:rPr>
                <w:color w:val="000000"/>
                <w:sz w:val="24"/>
                <w:szCs w:val="24"/>
              </w:rPr>
              <w:softHyphen/>
              <w:t>крепленного на праве оперативного управления за подведомственными обра</w:t>
            </w:r>
            <w:r w:rsidRPr="00500884">
              <w:rPr>
                <w:color w:val="000000"/>
                <w:sz w:val="24"/>
                <w:szCs w:val="24"/>
              </w:rPr>
              <w:softHyphen/>
              <w:t>зовательными организациями.</w:t>
            </w:r>
          </w:p>
          <w:p w:rsidR="00331C26" w:rsidRPr="00500884" w:rsidRDefault="00331C26" w:rsidP="00331C26">
            <w:pPr>
              <w:pStyle w:val="11"/>
              <w:shd w:val="clear" w:color="auto" w:fill="auto"/>
              <w:spacing w:after="0" w:line="240" w:lineRule="auto"/>
              <w:ind w:left="80" w:right="80" w:firstLine="277"/>
              <w:jc w:val="both"/>
              <w:rPr>
                <w:sz w:val="24"/>
                <w:szCs w:val="24"/>
              </w:rPr>
            </w:pPr>
            <w:r w:rsidRPr="00500884">
              <w:rPr>
                <w:color w:val="000000"/>
                <w:sz w:val="24"/>
                <w:szCs w:val="24"/>
              </w:rPr>
              <w:t>В рамках учредительного контроля ежегодно проводятся выездные плановые проверки подведомственных образовательных организаций на предмет выявления нарушений законодательства в сфере имущественных от</w:t>
            </w:r>
            <w:r w:rsidRPr="00500884">
              <w:rPr>
                <w:color w:val="000000"/>
                <w:sz w:val="24"/>
                <w:szCs w:val="24"/>
              </w:rPr>
              <w:softHyphen/>
              <w:t>ношений.</w:t>
            </w:r>
          </w:p>
          <w:p w:rsidR="00331C26" w:rsidRPr="00500884" w:rsidRDefault="00331C26" w:rsidP="00331C26">
            <w:pPr>
              <w:pStyle w:val="11"/>
              <w:shd w:val="clear" w:color="auto" w:fill="auto"/>
              <w:spacing w:after="0" w:line="240" w:lineRule="auto"/>
              <w:ind w:left="80" w:right="80" w:firstLine="277"/>
              <w:jc w:val="both"/>
              <w:rPr>
                <w:sz w:val="24"/>
                <w:szCs w:val="24"/>
              </w:rPr>
            </w:pPr>
            <w:r w:rsidRPr="00500884">
              <w:rPr>
                <w:color w:val="000000"/>
                <w:sz w:val="24"/>
                <w:szCs w:val="24"/>
              </w:rPr>
              <w:t>Также в целях недопущения нарушений в сфере управления и распо</w:t>
            </w:r>
            <w:r w:rsidRPr="00500884">
              <w:rPr>
                <w:color w:val="000000"/>
                <w:sz w:val="24"/>
                <w:szCs w:val="24"/>
              </w:rPr>
              <w:softHyphen/>
              <w:t>ряжения недвижимым и движимым имуществом проводятся консультации с разъяснением нормативного законодательства по вопросам:</w:t>
            </w:r>
          </w:p>
          <w:p w:rsidR="00331C26" w:rsidRPr="00500884" w:rsidRDefault="00331C26" w:rsidP="00331C26">
            <w:pPr>
              <w:pStyle w:val="11"/>
              <w:shd w:val="clear" w:color="auto" w:fill="auto"/>
              <w:spacing w:after="0" w:line="240" w:lineRule="auto"/>
              <w:ind w:left="80" w:right="80" w:firstLine="277"/>
              <w:jc w:val="both"/>
              <w:rPr>
                <w:sz w:val="24"/>
                <w:szCs w:val="24"/>
              </w:rPr>
            </w:pPr>
            <w:r w:rsidRPr="00500884">
              <w:rPr>
                <w:color w:val="000000"/>
                <w:sz w:val="24"/>
                <w:szCs w:val="24"/>
              </w:rPr>
              <w:t>списания объектов недвижимого и движимого имущества (Положение о порядке списания государственного имущества, утвержденного постанов</w:t>
            </w:r>
            <w:r w:rsidRPr="00500884">
              <w:rPr>
                <w:color w:val="000000"/>
                <w:sz w:val="24"/>
                <w:szCs w:val="24"/>
              </w:rPr>
              <w:softHyphen/>
              <w:t>лением Правительства Алтайского края от 21.03.2019 № 90);</w:t>
            </w:r>
          </w:p>
          <w:p w:rsidR="00331C26" w:rsidRPr="00500884" w:rsidRDefault="00331C26" w:rsidP="00331C26">
            <w:pPr>
              <w:pStyle w:val="11"/>
              <w:shd w:val="clear" w:color="auto" w:fill="auto"/>
              <w:spacing w:after="0" w:line="240" w:lineRule="auto"/>
              <w:ind w:left="80" w:right="80" w:firstLine="277"/>
              <w:jc w:val="both"/>
              <w:rPr>
                <w:sz w:val="24"/>
                <w:szCs w:val="24"/>
              </w:rPr>
            </w:pPr>
            <w:r w:rsidRPr="00500884">
              <w:rPr>
                <w:color w:val="000000"/>
                <w:sz w:val="24"/>
                <w:szCs w:val="24"/>
              </w:rPr>
              <w:t>сдачи в аренду сторонним организациям объектов недвижимости (За</w:t>
            </w:r>
            <w:r w:rsidRPr="00500884">
              <w:rPr>
                <w:color w:val="000000"/>
                <w:sz w:val="24"/>
                <w:szCs w:val="24"/>
              </w:rPr>
              <w:softHyphen/>
              <w:t>кон Алтайского края от 14.09.2006 № 98-ЗС «О порядке управления и рас</w:t>
            </w:r>
            <w:r w:rsidRPr="00500884">
              <w:rPr>
                <w:color w:val="000000"/>
                <w:sz w:val="24"/>
                <w:szCs w:val="24"/>
              </w:rPr>
              <w:softHyphen/>
              <w:t>поряжения государственной собственностью Алтайского края», Федераль</w:t>
            </w:r>
            <w:r w:rsidRPr="00500884">
              <w:rPr>
                <w:color w:val="000000"/>
                <w:sz w:val="24"/>
                <w:szCs w:val="24"/>
              </w:rPr>
              <w:softHyphen/>
              <w:t>ный закон от 26.07.2006 № 135-ФЭ «О защите конкуренции»);</w:t>
            </w:r>
          </w:p>
          <w:p w:rsidR="00331C26" w:rsidRPr="00500884" w:rsidRDefault="00331C26" w:rsidP="00331C26">
            <w:pPr>
              <w:pStyle w:val="11"/>
              <w:shd w:val="clear" w:color="auto" w:fill="auto"/>
              <w:spacing w:after="0" w:line="240" w:lineRule="auto"/>
              <w:ind w:left="80" w:right="80" w:firstLine="277"/>
              <w:jc w:val="both"/>
              <w:rPr>
                <w:sz w:val="24"/>
                <w:szCs w:val="24"/>
              </w:rPr>
            </w:pPr>
            <w:r w:rsidRPr="00500884">
              <w:rPr>
                <w:color w:val="000000"/>
                <w:sz w:val="24"/>
                <w:szCs w:val="24"/>
              </w:rPr>
              <w:t>передачи государственного имущества в муниципальную собствен</w:t>
            </w:r>
            <w:r w:rsidRPr="00500884">
              <w:rPr>
                <w:color w:val="000000"/>
                <w:sz w:val="24"/>
                <w:szCs w:val="24"/>
              </w:rPr>
              <w:softHyphen/>
              <w:t>ность (Федеральный закон от 06.10.2003 № 131-Ф3 «Об общих принципах организации местного самоуправления в Российской Федерации»);</w:t>
            </w:r>
          </w:p>
          <w:p w:rsidR="00331C26" w:rsidRPr="00500884" w:rsidRDefault="00331C26" w:rsidP="00331C26">
            <w:pPr>
              <w:pStyle w:val="11"/>
              <w:shd w:val="clear" w:color="auto" w:fill="auto"/>
              <w:spacing w:after="0" w:line="240" w:lineRule="auto"/>
              <w:ind w:left="80" w:right="80" w:firstLine="419"/>
              <w:jc w:val="both"/>
              <w:rPr>
                <w:sz w:val="24"/>
                <w:szCs w:val="24"/>
              </w:rPr>
            </w:pPr>
            <w:r w:rsidRPr="00500884">
              <w:rPr>
                <w:color w:val="000000"/>
                <w:sz w:val="24"/>
                <w:szCs w:val="24"/>
              </w:rPr>
              <w:t>продажи движимого имущества (Гражданский кодекс Российской Фе</w:t>
            </w:r>
            <w:r w:rsidRPr="00500884">
              <w:rPr>
                <w:color w:val="000000"/>
                <w:sz w:val="24"/>
                <w:szCs w:val="24"/>
              </w:rPr>
              <w:softHyphen/>
              <w:t>дерации, Федеральный закон от 26.07.2006 № 135-Ф3 «О защите конкурен</w:t>
            </w:r>
            <w:r w:rsidRPr="00500884">
              <w:rPr>
                <w:color w:val="000000"/>
                <w:sz w:val="24"/>
                <w:szCs w:val="24"/>
              </w:rPr>
              <w:softHyphen/>
              <w:t xml:space="preserve">ции», приказ ФАС России от 10.02.2010 </w:t>
            </w:r>
            <w:r w:rsidRPr="00500884">
              <w:rPr>
                <w:color w:val="000000"/>
                <w:sz w:val="24"/>
                <w:szCs w:val="24"/>
                <w:lang w:val="en-US"/>
              </w:rPr>
              <w:t>N</w:t>
            </w:r>
            <w:r w:rsidRPr="00500884">
              <w:rPr>
                <w:color w:val="000000"/>
                <w:sz w:val="24"/>
                <w:szCs w:val="24"/>
              </w:rPr>
              <w:t xml:space="preserve"> 67 "О порядке проведения кон</w:t>
            </w:r>
            <w:r w:rsidRPr="00500884">
              <w:rPr>
                <w:color w:val="000000"/>
                <w:sz w:val="24"/>
                <w:szCs w:val="24"/>
              </w:rPr>
              <w:softHyphen/>
              <w:t>курсов или аукционов на право заключения договоров аренды, договоров безвозмездного пользования, договоров доверительного управления имуще</w:t>
            </w:r>
            <w:r w:rsidRPr="00500884">
              <w:rPr>
                <w:color w:val="000000"/>
                <w:sz w:val="24"/>
                <w:szCs w:val="24"/>
              </w:rPr>
              <w:softHyphen/>
              <w:t>ством, иных договоров, предусматривающих переход прав в отношении гос</w:t>
            </w:r>
            <w:r w:rsidRPr="00500884">
              <w:rPr>
                <w:color w:val="000000"/>
                <w:sz w:val="24"/>
                <w:szCs w:val="24"/>
              </w:rPr>
              <w:softHyphen/>
              <w:t>ударственного или муниципального имущества");</w:t>
            </w:r>
          </w:p>
          <w:p w:rsidR="00331C26" w:rsidRPr="00500884" w:rsidRDefault="00331C26" w:rsidP="00331C26">
            <w:pPr>
              <w:pStyle w:val="11"/>
              <w:shd w:val="clear" w:color="auto" w:fill="auto"/>
              <w:spacing w:after="0" w:line="240" w:lineRule="auto"/>
              <w:ind w:left="80" w:right="80" w:firstLine="419"/>
              <w:jc w:val="both"/>
              <w:rPr>
                <w:color w:val="000000"/>
                <w:sz w:val="24"/>
                <w:szCs w:val="24"/>
              </w:rPr>
            </w:pPr>
            <w:r w:rsidRPr="00500884">
              <w:rPr>
                <w:color w:val="000000"/>
                <w:sz w:val="24"/>
                <w:szCs w:val="24"/>
              </w:rPr>
              <w:lastRenderedPageBreak/>
              <w:t>осуществления экономической поддержки организаций и индивидуаль</w:t>
            </w:r>
            <w:r w:rsidRPr="00500884">
              <w:rPr>
                <w:color w:val="000000"/>
                <w:sz w:val="24"/>
                <w:szCs w:val="24"/>
              </w:rPr>
              <w:softHyphen/>
              <w:t>ных предпринимателей предусматривающей освобождение от уплаты аренд</w:t>
            </w:r>
            <w:r w:rsidRPr="00500884">
              <w:rPr>
                <w:color w:val="000000"/>
                <w:sz w:val="24"/>
                <w:szCs w:val="24"/>
              </w:rPr>
              <w:softHyphen/>
              <w:t>ных платежей арендаторов имущества, закрепленного за краевыми государ</w:t>
            </w:r>
            <w:r w:rsidRPr="00500884">
              <w:rPr>
                <w:color w:val="000000"/>
                <w:sz w:val="24"/>
                <w:szCs w:val="24"/>
              </w:rPr>
              <w:softHyphen/>
              <w:t>ственными унитарными предприятиями и краевыми государственными учреждениями (распоряжение Правительства Алтайского края от 22.05.2020 № 160-р).</w:t>
            </w:r>
          </w:p>
          <w:p w:rsidR="00331C26" w:rsidRPr="00500884" w:rsidRDefault="00331C26" w:rsidP="00331C26">
            <w:pPr>
              <w:pStyle w:val="11"/>
              <w:shd w:val="clear" w:color="auto" w:fill="auto"/>
              <w:spacing w:after="0" w:line="240" w:lineRule="auto"/>
              <w:ind w:left="20" w:right="20" w:firstLine="520"/>
              <w:jc w:val="both"/>
              <w:rPr>
                <w:sz w:val="24"/>
                <w:szCs w:val="24"/>
              </w:rPr>
            </w:pPr>
            <w:r w:rsidRPr="00500884">
              <w:rPr>
                <w:color w:val="000000"/>
                <w:sz w:val="24"/>
                <w:szCs w:val="24"/>
              </w:rPr>
              <w:t>В рамках полномочий, утвержденных постановлением Администрации Алтайского края от 08.06.2011 № 300 «Об утверждении порядка осуществле</w:t>
            </w:r>
            <w:r w:rsidRPr="00500884">
              <w:rPr>
                <w:color w:val="000000"/>
                <w:sz w:val="24"/>
                <w:szCs w:val="24"/>
              </w:rPr>
              <w:softHyphen/>
              <w:t>ния органами исполнительной власти Алтайского края функций и полномо</w:t>
            </w:r>
            <w:r w:rsidRPr="00500884">
              <w:rPr>
                <w:color w:val="000000"/>
                <w:sz w:val="24"/>
                <w:szCs w:val="24"/>
              </w:rPr>
              <w:softHyphen/>
              <w:t>чий учредителя краевых государственных учреждений», образовательным организациям в 1 полугодии 2020 года:</w:t>
            </w:r>
          </w:p>
          <w:p w:rsidR="00331C26" w:rsidRPr="00500884" w:rsidRDefault="00331C26" w:rsidP="00331C26">
            <w:pPr>
              <w:pStyle w:val="11"/>
              <w:shd w:val="clear" w:color="auto" w:fill="auto"/>
              <w:spacing w:after="0" w:line="240" w:lineRule="auto"/>
              <w:ind w:left="20" w:right="20" w:firstLine="520"/>
              <w:jc w:val="both"/>
              <w:rPr>
                <w:sz w:val="24"/>
                <w:szCs w:val="24"/>
              </w:rPr>
            </w:pPr>
            <w:r w:rsidRPr="00500884">
              <w:rPr>
                <w:color w:val="000000"/>
                <w:sz w:val="24"/>
                <w:szCs w:val="24"/>
              </w:rPr>
              <w:t>согласовано списание 104 единиц особо ценного движимого имущества общей балансовой стоимостью 6 915 126 ,25 рублей;</w:t>
            </w:r>
          </w:p>
          <w:p w:rsidR="00331C26" w:rsidRPr="00500884" w:rsidRDefault="00331C26" w:rsidP="00331C26">
            <w:pPr>
              <w:pStyle w:val="11"/>
              <w:shd w:val="clear" w:color="auto" w:fill="auto"/>
              <w:spacing w:after="0" w:line="240" w:lineRule="auto"/>
              <w:ind w:left="20" w:right="20" w:firstLine="520"/>
              <w:jc w:val="both"/>
              <w:rPr>
                <w:sz w:val="24"/>
                <w:szCs w:val="24"/>
              </w:rPr>
            </w:pPr>
            <w:r w:rsidRPr="00500884">
              <w:rPr>
                <w:color w:val="000000"/>
                <w:sz w:val="24"/>
                <w:szCs w:val="24"/>
              </w:rPr>
              <w:t>дано 27 положительных решений на заключение договоров аренды не</w:t>
            </w:r>
            <w:r w:rsidRPr="00500884">
              <w:rPr>
                <w:color w:val="000000"/>
                <w:sz w:val="24"/>
                <w:szCs w:val="24"/>
              </w:rPr>
              <w:softHyphen/>
              <w:t>движимого имущества и 9 договоров безвозмездного пользования;</w:t>
            </w:r>
          </w:p>
          <w:p w:rsidR="00331C26" w:rsidRPr="00500884" w:rsidRDefault="00331C26" w:rsidP="00331C26">
            <w:pPr>
              <w:pStyle w:val="11"/>
              <w:shd w:val="clear" w:color="auto" w:fill="auto"/>
              <w:spacing w:after="0" w:line="240" w:lineRule="auto"/>
              <w:ind w:left="20" w:right="20" w:firstLine="520"/>
              <w:jc w:val="both"/>
              <w:rPr>
                <w:sz w:val="24"/>
                <w:szCs w:val="24"/>
              </w:rPr>
            </w:pPr>
            <w:r w:rsidRPr="00500884">
              <w:rPr>
                <w:color w:val="000000"/>
                <w:sz w:val="24"/>
                <w:szCs w:val="24"/>
              </w:rPr>
              <w:t>согласовано 5 пакетов документов на продажу особо ценного движимого имущества.</w:t>
            </w:r>
          </w:p>
          <w:p w:rsidR="00E105C2" w:rsidRPr="00500884" w:rsidRDefault="00E105C2" w:rsidP="00843456">
            <w:pPr>
              <w:pStyle w:val="11"/>
              <w:shd w:val="clear" w:color="auto" w:fill="auto"/>
              <w:spacing w:after="0" w:line="240" w:lineRule="auto"/>
              <w:ind w:right="20" w:firstLine="195"/>
              <w:jc w:val="both"/>
              <w:rPr>
                <w:sz w:val="24"/>
                <w:szCs w:val="24"/>
              </w:rPr>
            </w:pPr>
          </w:p>
        </w:tc>
      </w:tr>
      <w:tr w:rsidR="00E105C2" w:rsidRPr="00500884" w:rsidTr="00B027D6">
        <w:tc>
          <w:tcPr>
            <w:tcW w:w="566" w:type="dxa"/>
            <w:tcBorders>
              <w:top w:val="single" w:sz="4" w:space="0" w:color="000000"/>
              <w:left w:val="single" w:sz="4" w:space="0" w:color="000000"/>
              <w:bottom w:val="single" w:sz="4" w:space="0" w:color="000000"/>
              <w:right w:val="single" w:sz="4" w:space="0" w:color="000000"/>
            </w:tcBorders>
          </w:tcPr>
          <w:p w:rsidR="00E105C2" w:rsidRPr="00500884" w:rsidRDefault="00E105C2" w:rsidP="00E105C2">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lastRenderedPageBreak/>
              <w:t>25.</w:t>
            </w:r>
          </w:p>
        </w:tc>
        <w:tc>
          <w:tcPr>
            <w:tcW w:w="2552" w:type="dxa"/>
            <w:tcBorders>
              <w:top w:val="single" w:sz="4" w:space="0" w:color="auto"/>
              <w:left w:val="single" w:sz="4" w:space="0" w:color="000000"/>
              <w:bottom w:val="single" w:sz="4" w:space="0" w:color="000000"/>
              <w:right w:val="single" w:sz="4" w:space="0" w:color="auto"/>
            </w:tcBorders>
          </w:tcPr>
          <w:p w:rsidR="00E105C2" w:rsidRPr="00500884" w:rsidRDefault="00E105C2" w:rsidP="00E105C2">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t>Осуществление контроля за соблюдением Порядка приема в краевые государственные образовательные учреждения</w:t>
            </w:r>
          </w:p>
        </w:tc>
        <w:tc>
          <w:tcPr>
            <w:tcW w:w="1985" w:type="dxa"/>
            <w:tcBorders>
              <w:top w:val="single" w:sz="4" w:space="0" w:color="000000"/>
              <w:left w:val="single" w:sz="4" w:space="0" w:color="auto"/>
              <w:bottom w:val="single" w:sz="4" w:space="0" w:color="000000"/>
              <w:right w:val="single" w:sz="4" w:space="0" w:color="000000"/>
            </w:tcBorders>
          </w:tcPr>
          <w:p w:rsidR="00E105C2" w:rsidRPr="00500884" w:rsidRDefault="00E105C2" w:rsidP="00E105C2">
            <w:pPr>
              <w:spacing w:after="0" w:line="240" w:lineRule="exact"/>
              <w:jc w:val="center"/>
              <w:rPr>
                <w:rFonts w:ascii="Times New Roman" w:hAnsi="Times New Roman" w:cs="Times New Roman"/>
                <w:sz w:val="24"/>
                <w:szCs w:val="24"/>
              </w:rPr>
            </w:pPr>
            <w:r w:rsidRPr="00500884">
              <w:rPr>
                <w:rFonts w:ascii="Times New Roman" w:hAnsi="Times New Roman" w:cs="Times New Roman"/>
                <w:sz w:val="24"/>
                <w:szCs w:val="24"/>
                <w:lang w:val="en-US"/>
              </w:rPr>
              <w:t>III</w:t>
            </w:r>
            <w:r w:rsidRPr="00500884">
              <w:rPr>
                <w:rFonts w:ascii="Times New Roman" w:hAnsi="Times New Roman" w:cs="Times New Roman"/>
                <w:sz w:val="24"/>
                <w:szCs w:val="24"/>
              </w:rPr>
              <w:t xml:space="preserve"> квартал (ежегодно)</w:t>
            </w:r>
          </w:p>
        </w:tc>
        <w:tc>
          <w:tcPr>
            <w:tcW w:w="2370" w:type="dxa"/>
            <w:tcBorders>
              <w:top w:val="single" w:sz="4" w:space="0" w:color="auto"/>
              <w:left w:val="single" w:sz="4" w:space="0" w:color="000000"/>
              <w:bottom w:val="single" w:sz="4" w:space="0" w:color="000000"/>
              <w:right w:val="single" w:sz="4" w:space="0" w:color="auto"/>
            </w:tcBorders>
          </w:tcPr>
          <w:p w:rsidR="00E105C2" w:rsidRPr="00500884" w:rsidRDefault="00E105C2" w:rsidP="00E105C2">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t>Отсутствие фактов нарушения действующего законодательства</w:t>
            </w:r>
          </w:p>
        </w:tc>
        <w:tc>
          <w:tcPr>
            <w:tcW w:w="7411" w:type="dxa"/>
            <w:gridSpan w:val="2"/>
            <w:tcBorders>
              <w:top w:val="single" w:sz="4" w:space="0" w:color="auto"/>
              <w:left w:val="single" w:sz="4" w:space="0" w:color="auto"/>
              <w:bottom w:val="single" w:sz="4" w:space="0" w:color="000000"/>
              <w:right w:val="single" w:sz="4" w:space="0" w:color="000000"/>
            </w:tcBorders>
          </w:tcPr>
          <w:p w:rsidR="00E105C2" w:rsidRPr="00500884" w:rsidRDefault="0038122E" w:rsidP="0038122E">
            <w:pPr>
              <w:pStyle w:val="11"/>
              <w:shd w:val="clear" w:color="auto" w:fill="auto"/>
              <w:spacing w:after="0" w:line="240" w:lineRule="auto"/>
              <w:ind w:firstLine="317"/>
              <w:jc w:val="both"/>
              <w:rPr>
                <w:sz w:val="24"/>
                <w:szCs w:val="24"/>
              </w:rPr>
            </w:pPr>
            <w:r w:rsidRPr="00500884">
              <w:rPr>
                <w:sz w:val="24"/>
                <w:szCs w:val="24"/>
              </w:rPr>
              <w:t xml:space="preserve">Будет осуществлено в </w:t>
            </w:r>
            <w:r w:rsidRPr="00500884">
              <w:rPr>
                <w:sz w:val="24"/>
                <w:szCs w:val="24"/>
                <w:lang w:val="en-US"/>
              </w:rPr>
              <w:t>III</w:t>
            </w:r>
            <w:r w:rsidRPr="00500884">
              <w:rPr>
                <w:sz w:val="24"/>
                <w:szCs w:val="24"/>
              </w:rPr>
              <w:t xml:space="preserve"> квартале 2020 года.</w:t>
            </w:r>
          </w:p>
        </w:tc>
      </w:tr>
      <w:tr w:rsidR="00E105C2" w:rsidRPr="00500884" w:rsidTr="00B027D6">
        <w:tc>
          <w:tcPr>
            <w:tcW w:w="566" w:type="dxa"/>
            <w:tcBorders>
              <w:top w:val="single" w:sz="4" w:space="0" w:color="000000"/>
              <w:left w:val="single" w:sz="4" w:space="0" w:color="000000"/>
              <w:bottom w:val="single" w:sz="4" w:space="0" w:color="000000"/>
              <w:right w:val="single" w:sz="4" w:space="0" w:color="000000"/>
            </w:tcBorders>
          </w:tcPr>
          <w:p w:rsidR="00E105C2" w:rsidRPr="00500884" w:rsidRDefault="00E105C2" w:rsidP="00E105C2">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t>26.</w:t>
            </w:r>
          </w:p>
        </w:tc>
        <w:tc>
          <w:tcPr>
            <w:tcW w:w="2552" w:type="dxa"/>
            <w:tcBorders>
              <w:top w:val="single" w:sz="4" w:space="0" w:color="auto"/>
              <w:left w:val="single" w:sz="4" w:space="0" w:color="000000"/>
              <w:bottom w:val="single" w:sz="4" w:space="0" w:color="000000"/>
              <w:right w:val="single" w:sz="4" w:space="0" w:color="auto"/>
            </w:tcBorders>
          </w:tcPr>
          <w:p w:rsidR="00E105C2" w:rsidRPr="00500884" w:rsidRDefault="00E105C2" w:rsidP="00E105C2">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t xml:space="preserve">Создание предметных комиссий по проверке экзаменационных работ участников государственной итоговой аттестации, освоивших образовательные программы основного </w:t>
            </w:r>
            <w:r w:rsidRPr="00500884">
              <w:rPr>
                <w:rFonts w:ascii="Times New Roman" w:hAnsi="Times New Roman" w:cs="Times New Roman"/>
                <w:sz w:val="24"/>
                <w:szCs w:val="24"/>
              </w:rPr>
              <w:lastRenderedPageBreak/>
              <w:t>общего и среднего общего образования</w:t>
            </w:r>
          </w:p>
        </w:tc>
        <w:tc>
          <w:tcPr>
            <w:tcW w:w="1985" w:type="dxa"/>
            <w:tcBorders>
              <w:top w:val="single" w:sz="4" w:space="0" w:color="000000"/>
              <w:left w:val="single" w:sz="4" w:space="0" w:color="auto"/>
              <w:bottom w:val="single" w:sz="4" w:space="0" w:color="000000"/>
              <w:right w:val="single" w:sz="4" w:space="0" w:color="000000"/>
            </w:tcBorders>
          </w:tcPr>
          <w:p w:rsidR="00E105C2" w:rsidRPr="00500884" w:rsidRDefault="00E105C2" w:rsidP="00E105C2">
            <w:pPr>
              <w:spacing w:after="0" w:line="240" w:lineRule="exact"/>
              <w:jc w:val="center"/>
              <w:rPr>
                <w:rFonts w:ascii="Times New Roman" w:hAnsi="Times New Roman" w:cs="Times New Roman"/>
                <w:sz w:val="24"/>
                <w:szCs w:val="24"/>
              </w:rPr>
            </w:pPr>
            <w:r w:rsidRPr="00500884">
              <w:rPr>
                <w:rFonts w:ascii="Times New Roman" w:hAnsi="Times New Roman" w:cs="Times New Roman"/>
                <w:sz w:val="24"/>
                <w:szCs w:val="24"/>
                <w:lang w:val="en-US"/>
              </w:rPr>
              <w:lastRenderedPageBreak/>
              <w:t>II</w:t>
            </w:r>
            <w:r w:rsidRPr="00500884">
              <w:rPr>
                <w:rFonts w:ascii="Times New Roman" w:hAnsi="Times New Roman" w:cs="Times New Roman"/>
                <w:sz w:val="24"/>
                <w:szCs w:val="24"/>
              </w:rPr>
              <w:t xml:space="preserve"> квартал </w:t>
            </w:r>
          </w:p>
          <w:p w:rsidR="00E105C2" w:rsidRPr="00500884" w:rsidRDefault="00E105C2" w:rsidP="00E105C2">
            <w:pPr>
              <w:spacing w:after="0" w:line="240" w:lineRule="exact"/>
              <w:jc w:val="center"/>
              <w:rPr>
                <w:rFonts w:ascii="Times New Roman" w:hAnsi="Times New Roman" w:cs="Times New Roman"/>
                <w:sz w:val="24"/>
                <w:szCs w:val="24"/>
              </w:rPr>
            </w:pPr>
            <w:r w:rsidRPr="00500884">
              <w:rPr>
                <w:rFonts w:ascii="Times New Roman" w:hAnsi="Times New Roman" w:cs="Times New Roman"/>
                <w:sz w:val="24"/>
                <w:szCs w:val="24"/>
              </w:rPr>
              <w:t>(ежегодно)</w:t>
            </w:r>
          </w:p>
        </w:tc>
        <w:tc>
          <w:tcPr>
            <w:tcW w:w="2370" w:type="dxa"/>
            <w:tcBorders>
              <w:top w:val="single" w:sz="4" w:space="0" w:color="auto"/>
              <w:left w:val="single" w:sz="4" w:space="0" w:color="000000"/>
              <w:bottom w:val="single" w:sz="4" w:space="0" w:color="000000"/>
              <w:right w:val="single" w:sz="4" w:space="0" w:color="auto"/>
            </w:tcBorders>
          </w:tcPr>
          <w:p w:rsidR="00E105C2" w:rsidRPr="00500884" w:rsidRDefault="00E105C2" w:rsidP="00E105C2">
            <w:pPr>
              <w:spacing w:after="0" w:line="240" w:lineRule="exact"/>
              <w:jc w:val="both"/>
              <w:rPr>
                <w:rFonts w:ascii="Times New Roman" w:hAnsi="Times New Roman" w:cs="Times New Roman"/>
                <w:sz w:val="24"/>
                <w:szCs w:val="24"/>
              </w:rPr>
            </w:pPr>
            <w:r w:rsidRPr="00500884">
              <w:rPr>
                <w:rFonts w:ascii="Times New Roman" w:eastAsia="Calibri" w:hAnsi="Times New Roman" w:cs="Times New Roman"/>
                <w:sz w:val="24"/>
                <w:szCs w:val="24"/>
              </w:rPr>
              <w:t>Формирование состава предметных комиссий Алтайского края, исключение возможности возникновения конфликта интересов</w:t>
            </w:r>
          </w:p>
        </w:tc>
        <w:tc>
          <w:tcPr>
            <w:tcW w:w="7411" w:type="dxa"/>
            <w:gridSpan w:val="2"/>
            <w:tcBorders>
              <w:top w:val="single" w:sz="4" w:space="0" w:color="auto"/>
              <w:left w:val="single" w:sz="4" w:space="0" w:color="auto"/>
              <w:bottom w:val="single" w:sz="4" w:space="0" w:color="000000"/>
              <w:right w:val="single" w:sz="4" w:space="0" w:color="000000"/>
            </w:tcBorders>
          </w:tcPr>
          <w:p w:rsidR="00A60DBB" w:rsidRPr="00500884" w:rsidRDefault="00A60DBB" w:rsidP="00A60DBB">
            <w:pPr>
              <w:spacing w:after="0" w:line="240" w:lineRule="auto"/>
              <w:ind w:firstLine="357"/>
              <w:jc w:val="both"/>
              <w:rPr>
                <w:rFonts w:ascii="Times New Roman" w:hAnsi="Times New Roman"/>
                <w:sz w:val="24"/>
                <w:szCs w:val="24"/>
              </w:rPr>
            </w:pPr>
            <w:r w:rsidRPr="00500884">
              <w:rPr>
                <w:rFonts w:ascii="Times New Roman" w:hAnsi="Times New Roman"/>
                <w:sz w:val="24"/>
                <w:szCs w:val="24"/>
              </w:rPr>
              <w:t xml:space="preserve">Состав предметных комиссий в 2020 году в Алтайском крае формировался согласно требованиям п. 38 Порядка проведения государственной итоговой аттестации по образовательным программам среднего общего образования, утвержденного приказом Минпросвещения России и Рособрнадзора от 190/1512 (далее – «Порядок ГИА-11»),  приказа Минобрнауки Алтайского края от 03.05.2018 № 24-п </w:t>
            </w:r>
            <w:r w:rsidRPr="00500884">
              <w:rPr>
                <w:rFonts w:ascii="Times New Roman" w:hAnsi="Times New Roman"/>
                <w:sz w:val="24"/>
                <w:szCs w:val="24"/>
              </w:rPr>
              <w:br/>
            </w:r>
            <w:r w:rsidRPr="00500884">
              <w:rPr>
                <w:rFonts w:ascii="Times New Roman" w:hAnsi="Times New Roman"/>
                <w:sz w:val="24"/>
                <w:szCs w:val="24"/>
              </w:rPr>
              <w:t>«Об утверждении Положения о предметных комиссиях для проведе</w:t>
            </w:r>
            <w:r w:rsidRPr="00500884">
              <w:rPr>
                <w:rFonts w:ascii="Times New Roman" w:hAnsi="Times New Roman"/>
                <w:sz w:val="24"/>
                <w:szCs w:val="24"/>
              </w:rPr>
              <w:lastRenderedPageBreak/>
              <w:t>ния государственной итоговой аттестации по образовательным программам основного общего и среднего общего образования в Алтайском крае» (далее – «Положение»).</w:t>
            </w:r>
          </w:p>
          <w:p w:rsidR="00A60DBB" w:rsidRPr="00500884" w:rsidRDefault="00A60DBB" w:rsidP="00A60DBB">
            <w:pPr>
              <w:spacing w:after="0" w:line="240" w:lineRule="auto"/>
              <w:ind w:firstLine="357"/>
              <w:jc w:val="both"/>
              <w:rPr>
                <w:rFonts w:ascii="Times New Roman" w:hAnsi="Times New Roman"/>
                <w:sz w:val="24"/>
                <w:szCs w:val="24"/>
              </w:rPr>
            </w:pPr>
            <w:r w:rsidRPr="00500884">
              <w:rPr>
                <w:rFonts w:ascii="Times New Roman" w:hAnsi="Times New Roman"/>
                <w:sz w:val="24"/>
                <w:szCs w:val="24"/>
              </w:rPr>
              <w:t>В период с марта по апрель 2020 года более 300 экспертов предметных комиссий по математике, литературе, химии, биологии, обществознанию, истории, английскому языку, китайский язык, испанскому языку были обучены на базе КАУ ДПО «Алтайский институт развития образования имени А.М. Топорова» с использованием Федеральной учебной платформы. В рамках курсов каждый эксперт прошел квалификационные испытания, после успешного завершения которых, были присвоены статусы экспертов предметных комиссий.</w:t>
            </w:r>
          </w:p>
          <w:p w:rsidR="00A60DBB" w:rsidRPr="00500884" w:rsidRDefault="00A60DBB" w:rsidP="00A60DBB">
            <w:pPr>
              <w:spacing w:after="0" w:line="240" w:lineRule="auto"/>
              <w:ind w:firstLine="357"/>
              <w:jc w:val="both"/>
              <w:rPr>
                <w:rFonts w:ascii="Times New Roman" w:hAnsi="Times New Roman"/>
                <w:sz w:val="24"/>
                <w:szCs w:val="24"/>
              </w:rPr>
            </w:pPr>
            <w:r w:rsidRPr="00500884">
              <w:rPr>
                <w:rFonts w:ascii="Times New Roman" w:hAnsi="Times New Roman"/>
                <w:sz w:val="24"/>
                <w:szCs w:val="24"/>
              </w:rPr>
              <w:t xml:space="preserve">Председатели предметных комиссий, заместители председателей   предметных комиссий дистанционно обучались на базе </w:t>
            </w:r>
            <w:r w:rsidRPr="00500884">
              <w:rPr>
                <w:rFonts w:ascii="Times New Roman" w:hAnsi="Times New Roman"/>
                <w:sz w:val="24"/>
                <w:szCs w:val="24"/>
              </w:rPr>
              <w:br/>
            </w:r>
            <w:r w:rsidRPr="00500884">
              <w:rPr>
                <w:rFonts w:ascii="Times New Roman" w:hAnsi="Times New Roman"/>
                <w:sz w:val="24"/>
                <w:szCs w:val="24"/>
              </w:rPr>
              <w:t xml:space="preserve">ФГБНУ «Федеральный институт педагогических измерений». В соответствии с п. 39 Порядка ГИА-11 и п. 30 Порядка ГИА-9 все кандидатуры председателей предметных комиссий прошли согласование </w:t>
            </w:r>
            <w:r w:rsidRPr="00500884">
              <w:rPr>
                <w:rFonts w:ascii="Times New Roman" w:hAnsi="Times New Roman"/>
                <w:sz w:val="24"/>
                <w:szCs w:val="24"/>
              </w:rPr>
              <w:br/>
            </w:r>
            <w:r w:rsidRPr="00500884">
              <w:rPr>
                <w:rFonts w:ascii="Times New Roman" w:hAnsi="Times New Roman"/>
                <w:sz w:val="24"/>
                <w:szCs w:val="24"/>
              </w:rPr>
              <w:t xml:space="preserve">в Рособрнадзоре. </w:t>
            </w:r>
          </w:p>
          <w:p w:rsidR="00A60DBB" w:rsidRPr="00500884" w:rsidRDefault="00A60DBB" w:rsidP="00A60DBB">
            <w:pPr>
              <w:widowControl w:val="0"/>
              <w:spacing w:after="0" w:line="240" w:lineRule="auto"/>
              <w:ind w:firstLine="357"/>
              <w:jc w:val="both"/>
              <w:rPr>
                <w:rFonts w:ascii="Times New Roman" w:hAnsi="Times New Roman"/>
                <w:sz w:val="24"/>
                <w:szCs w:val="24"/>
              </w:rPr>
            </w:pPr>
            <w:r w:rsidRPr="00500884">
              <w:rPr>
                <w:rFonts w:ascii="Times New Roman" w:hAnsi="Times New Roman"/>
                <w:color w:val="000000"/>
                <w:spacing w:val="-6"/>
                <w:sz w:val="24"/>
                <w:szCs w:val="24"/>
              </w:rPr>
              <w:t xml:space="preserve">Работа предметных комиссий Алтайского края в 2020 году организована в соответствии с п. п. 81., 82., 83 Порядка ГИА-11, методическими рекомендациями по формированию и организации работы предметных комиссий при проведении ГИА-11 в 2020 году (письмо </w:t>
            </w:r>
            <w:r w:rsidRPr="00500884">
              <w:rPr>
                <w:rFonts w:ascii="Times New Roman" w:hAnsi="Times New Roman"/>
                <w:spacing w:val="-6"/>
                <w:sz w:val="24"/>
                <w:szCs w:val="24"/>
              </w:rPr>
              <w:t xml:space="preserve">Рособрнадзора </w:t>
            </w:r>
            <w:r w:rsidRPr="00500884">
              <w:rPr>
                <w:rFonts w:ascii="Times New Roman" w:hAnsi="Times New Roman"/>
                <w:spacing w:val="-6"/>
                <w:sz w:val="24"/>
                <w:szCs w:val="24"/>
              </w:rPr>
              <w:br/>
            </w:r>
            <w:r w:rsidRPr="00500884">
              <w:rPr>
                <w:rFonts w:ascii="Times New Roman" w:hAnsi="Times New Roman"/>
                <w:spacing w:val="-6"/>
                <w:sz w:val="24"/>
                <w:szCs w:val="24"/>
              </w:rPr>
              <w:t>от 16.12.2019 № 10-</w:t>
            </w:r>
            <w:r w:rsidRPr="00500884">
              <w:rPr>
                <w:rFonts w:ascii="Times New Roman" w:hAnsi="Times New Roman"/>
                <w:color w:val="000000"/>
                <w:spacing w:val="-6"/>
                <w:sz w:val="24"/>
                <w:szCs w:val="24"/>
              </w:rPr>
              <w:t>1059), Положением</w:t>
            </w:r>
            <w:r w:rsidRPr="00500884">
              <w:rPr>
                <w:rFonts w:ascii="Times New Roman" w:hAnsi="Times New Roman"/>
                <w:sz w:val="24"/>
                <w:szCs w:val="24"/>
              </w:rPr>
              <w:t xml:space="preserve">. </w:t>
            </w:r>
          </w:p>
          <w:p w:rsidR="00A60DBB" w:rsidRPr="00500884" w:rsidRDefault="00A60DBB" w:rsidP="00A60DBB">
            <w:pPr>
              <w:widowControl w:val="0"/>
              <w:spacing w:after="0" w:line="240" w:lineRule="auto"/>
              <w:ind w:firstLine="357"/>
              <w:jc w:val="both"/>
              <w:rPr>
                <w:rFonts w:ascii="Times New Roman" w:hAnsi="Times New Roman"/>
                <w:sz w:val="24"/>
                <w:szCs w:val="24"/>
              </w:rPr>
            </w:pPr>
            <w:r w:rsidRPr="00500884">
              <w:rPr>
                <w:rFonts w:ascii="Times New Roman" w:hAnsi="Times New Roman"/>
                <w:sz w:val="24"/>
                <w:szCs w:val="24"/>
              </w:rPr>
              <w:t xml:space="preserve">Развернутые ответы участников экзаменов оцениваются двумя экспертами предметных комиссий, каждый эксперт предметной комиссии получает обезличенные бланки-копии с изображениями письменных развернутых ответов участников экзаменов. Предметные комиссии размещаются в специально выделенных и оборудованных помещениях, позволяющих исключить возможность доступа посторонних лиц и распространения информации ограниченного доступа. Помещения, в которых осуществляется проверка экзаменационных работ участников ГИА-11, оборудованы системами видеонаблюдения. </w:t>
            </w:r>
          </w:p>
          <w:p w:rsidR="00A60DBB" w:rsidRPr="00500884" w:rsidRDefault="00A60DBB" w:rsidP="00A60DBB">
            <w:pPr>
              <w:widowControl w:val="0"/>
              <w:spacing w:after="0" w:line="240" w:lineRule="auto"/>
              <w:ind w:firstLine="357"/>
              <w:jc w:val="both"/>
              <w:rPr>
                <w:rFonts w:ascii="Times New Roman" w:hAnsi="Times New Roman"/>
                <w:sz w:val="24"/>
                <w:szCs w:val="24"/>
              </w:rPr>
            </w:pPr>
            <w:r w:rsidRPr="00500884">
              <w:rPr>
                <w:rFonts w:ascii="Times New Roman" w:hAnsi="Times New Roman"/>
                <w:sz w:val="24"/>
                <w:szCs w:val="24"/>
              </w:rPr>
              <w:t xml:space="preserve">На основании приказа Минобрнауки Алтайского края </w:t>
            </w:r>
            <w:r w:rsidRPr="00500884">
              <w:rPr>
                <w:rFonts w:ascii="Times New Roman" w:hAnsi="Times New Roman"/>
                <w:sz w:val="24"/>
                <w:szCs w:val="24"/>
              </w:rPr>
              <w:br/>
            </w:r>
            <w:r w:rsidRPr="00500884">
              <w:rPr>
                <w:rFonts w:ascii="Times New Roman" w:hAnsi="Times New Roman"/>
                <w:sz w:val="24"/>
                <w:szCs w:val="24"/>
              </w:rPr>
              <w:lastRenderedPageBreak/>
              <w:t xml:space="preserve">от 18.06.2020 № 748 «О направлении специалистов Министерства образования и науки Алтайского края» специалисты отдела контроля и надзора в сфере образования Минобрнауки Алтайского края контролировали работу предметных комиссий. </w:t>
            </w:r>
          </w:p>
          <w:p w:rsidR="00A60DBB" w:rsidRPr="00500884" w:rsidRDefault="00A60DBB" w:rsidP="00A60DBB">
            <w:pPr>
              <w:spacing w:after="0" w:line="240" w:lineRule="auto"/>
              <w:ind w:firstLine="357"/>
              <w:jc w:val="both"/>
              <w:rPr>
                <w:rFonts w:ascii="Calibri" w:hAnsi="Calibri"/>
                <w:sz w:val="24"/>
                <w:szCs w:val="24"/>
              </w:rPr>
            </w:pPr>
            <w:r w:rsidRPr="00500884">
              <w:rPr>
                <w:rFonts w:ascii="Times New Roman" w:hAnsi="Times New Roman"/>
                <w:sz w:val="24"/>
                <w:szCs w:val="24"/>
              </w:rPr>
              <w:t xml:space="preserve">Организация работы предметных комиссий Алтайского края </w:t>
            </w:r>
            <w:r w:rsidRPr="00500884">
              <w:rPr>
                <w:rFonts w:ascii="Times New Roman" w:hAnsi="Times New Roman"/>
                <w:sz w:val="24"/>
                <w:szCs w:val="24"/>
              </w:rPr>
              <w:br/>
            </w:r>
            <w:r w:rsidRPr="00500884">
              <w:rPr>
                <w:rFonts w:ascii="Times New Roman" w:hAnsi="Times New Roman"/>
                <w:sz w:val="24"/>
                <w:szCs w:val="24"/>
              </w:rPr>
              <w:t>в 2020 году исключает коррупционную составляющую при проверке экзаменационных работ участников государственной итоговой аттестации.</w:t>
            </w:r>
          </w:p>
          <w:p w:rsidR="00E105C2" w:rsidRPr="00500884" w:rsidRDefault="00E105C2" w:rsidP="00E105C2">
            <w:pPr>
              <w:spacing w:after="0" w:line="240" w:lineRule="exact"/>
              <w:ind w:firstLine="317"/>
              <w:jc w:val="both"/>
              <w:rPr>
                <w:rFonts w:ascii="Times New Roman" w:hAnsi="Times New Roman" w:cs="Times New Roman"/>
                <w:sz w:val="24"/>
                <w:szCs w:val="24"/>
              </w:rPr>
            </w:pPr>
          </w:p>
        </w:tc>
      </w:tr>
      <w:tr w:rsidR="00E105C2" w:rsidRPr="00500884" w:rsidTr="00B027D6">
        <w:tc>
          <w:tcPr>
            <w:tcW w:w="566" w:type="dxa"/>
            <w:tcBorders>
              <w:top w:val="single" w:sz="4" w:space="0" w:color="000000"/>
              <w:left w:val="single" w:sz="4" w:space="0" w:color="000000"/>
              <w:bottom w:val="single" w:sz="4" w:space="0" w:color="000000"/>
              <w:right w:val="single" w:sz="4" w:space="0" w:color="000000"/>
            </w:tcBorders>
          </w:tcPr>
          <w:p w:rsidR="00E105C2" w:rsidRPr="00500884" w:rsidRDefault="00E105C2" w:rsidP="00E105C2">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lastRenderedPageBreak/>
              <w:t>27.</w:t>
            </w:r>
          </w:p>
        </w:tc>
        <w:tc>
          <w:tcPr>
            <w:tcW w:w="2552" w:type="dxa"/>
            <w:tcBorders>
              <w:top w:val="single" w:sz="4" w:space="0" w:color="auto"/>
              <w:left w:val="single" w:sz="4" w:space="0" w:color="000000"/>
              <w:bottom w:val="single" w:sz="4" w:space="0" w:color="000000"/>
              <w:right w:val="single" w:sz="4" w:space="0" w:color="auto"/>
            </w:tcBorders>
          </w:tcPr>
          <w:p w:rsidR="00E105C2" w:rsidRPr="00500884" w:rsidRDefault="00E105C2" w:rsidP="00E105C2">
            <w:pPr>
              <w:pStyle w:val="a3"/>
              <w:spacing w:line="240" w:lineRule="exact"/>
              <w:jc w:val="both"/>
            </w:pPr>
            <w:r w:rsidRPr="00500884">
              <w:rPr>
                <w:rFonts w:ascii="Times New Roman" w:hAnsi="Times New Roman" w:cs="Times New Roman"/>
              </w:rPr>
              <w:t>Организация «горячих линий» для граждан по вопросам незаконных сборов денежных средств с родителей обучающихся в образовательных организациях, соблюдения прав детей на получение общедоступного бесплатного образования</w:t>
            </w:r>
          </w:p>
        </w:tc>
        <w:tc>
          <w:tcPr>
            <w:tcW w:w="1985" w:type="dxa"/>
            <w:tcBorders>
              <w:top w:val="single" w:sz="4" w:space="0" w:color="000000"/>
              <w:left w:val="single" w:sz="4" w:space="0" w:color="auto"/>
              <w:bottom w:val="single" w:sz="4" w:space="0" w:color="000000"/>
              <w:right w:val="single" w:sz="4" w:space="0" w:color="000000"/>
            </w:tcBorders>
          </w:tcPr>
          <w:p w:rsidR="00E105C2" w:rsidRPr="00500884" w:rsidRDefault="00E105C2" w:rsidP="00E105C2">
            <w:pPr>
              <w:spacing w:line="240" w:lineRule="exact"/>
              <w:ind w:firstLine="34"/>
              <w:jc w:val="both"/>
              <w:rPr>
                <w:rFonts w:ascii="Times New Roman" w:hAnsi="Times New Roman" w:cs="Times New Roman"/>
                <w:sz w:val="24"/>
                <w:szCs w:val="24"/>
              </w:rPr>
            </w:pPr>
            <w:r w:rsidRPr="00500884">
              <w:rPr>
                <w:rFonts w:ascii="Times New Roman" w:hAnsi="Times New Roman" w:cs="Times New Roman"/>
                <w:sz w:val="24"/>
                <w:szCs w:val="24"/>
              </w:rPr>
              <w:t>Не реже 1 раза в год</w:t>
            </w:r>
          </w:p>
        </w:tc>
        <w:tc>
          <w:tcPr>
            <w:tcW w:w="2370" w:type="dxa"/>
            <w:tcBorders>
              <w:top w:val="single" w:sz="4" w:space="0" w:color="auto"/>
              <w:left w:val="single" w:sz="4" w:space="0" w:color="000000"/>
              <w:bottom w:val="single" w:sz="4" w:space="0" w:color="000000"/>
              <w:right w:val="single" w:sz="4" w:space="0" w:color="auto"/>
            </w:tcBorders>
          </w:tcPr>
          <w:p w:rsidR="00E105C2" w:rsidRPr="00500884" w:rsidRDefault="00E105C2" w:rsidP="00E105C2">
            <w:pPr>
              <w:spacing w:after="0" w:line="240" w:lineRule="exact"/>
              <w:ind w:firstLine="34"/>
              <w:jc w:val="both"/>
              <w:rPr>
                <w:rFonts w:ascii="Times New Roman" w:hAnsi="Times New Roman" w:cs="Times New Roman"/>
                <w:sz w:val="24"/>
                <w:szCs w:val="24"/>
              </w:rPr>
            </w:pPr>
            <w:r w:rsidRPr="00500884">
              <w:rPr>
                <w:rFonts w:ascii="Times New Roman" w:hAnsi="Times New Roman" w:cs="Times New Roman"/>
                <w:sz w:val="24"/>
                <w:szCs w:val="24"/>
              </w:rPr>
              <w:t xml:space="preserve">Соблюдение законодательства в сфере образования муниципальными органами управления образование и образовательными организациями </w:t>
            </w:r>
          </w:p>
        </w:tc>
        <w:tc>
          <w:tcPr>
            <w:tcW w:w="7411" w:type="dxa"/>
            <w:gridSpan w:val="2"/>
            <w:tcBorders>
              <w:top w:val="single" w:sz="4" w:space="0" w:color="auto"/>
              <w:left w:val="single" w:sz="4" w:space="0" w:color="auto"/>
              <w:bottom w:val="single" w:sz="4" w:space="0" w:color="000000"/>
              <w:right w:val="single" w:sz="4" w:space="0" w:color="000000"/>
            </w:tcBorders>
          </w:tcPr>
          <w:p w:rsidR="00100BC6" w:rsidRPr="00500884" w:rsidRDefault="00100BC6" w:rsidP="00100BC6">
            <w:pPr>
              <w:pStyle w:val="11"/>
              <w:shd w:val="clear" w:color="auto" w:fill="auto"/>
              <w:spacing w:after="0" w:line="240" w:lineRule="auto"/>
              <w:ind w:firstLine="300"/>
              <w:jc w:val="both"/>
              <w:rPr>
                <w:sz w:val="24"/>
                <w:szCs w:val="24"/>
              </w:rPr>
            </w:pPr>
            <w:r w:rsidRPr="00500884">
              <w:rPr>
                <w:rStyle w:val="105pt0pt"/>
                <w:sz w:val="24"/>
                <w:szCs w:val="24"/>
              </w:rPr>
              <w:t>На сайте Министерства образования и науки Алтайского края в сети Интернет размещен баннер региональной постоянно действующей «горячей линии» по вопросам незаконных сборов денежных средств с родителей обучающихся в образовательных организациях, соблюдения прав детей на по</w:t>
            </w:r>
            <w:r w:rsidRPr="00500884">
              <w:rPr>
                <w:rStyle w:val="105pt0pt"/>
                <w:sz w:val="24"/>
                <w:szCs w:val="24"/>
              </w:rPr>
              <w:softHyphen/>
              <w:t xml:space="preserve">лучение общедоступного бесплатного образования: </w:t>
            </w:r>
            <w:hyperlink r:id="rId16" w:history="1">
              <w:r w:rsidRPr="00500884">
                <w:rPr>
                  <w:rStyle w:val="a8"/>
                  <w:sz w:val="24"/>
                  <w:szCs w:val="24"/>
                  <w:lang w:val="en-US"/>
                </w:rPr>
                <w:t>http</w:t>
              </w:r>
              <w:r w:rsidRPr="00500884">
                <w:rPr>
                  <w:rStyle w:val="a8"/>
                  <w:sz w:val="24"/>
                  <w:szCs w:val="24"/>
                </w:rPr>
                <w:t>://</w:t>
              </w:r>
              <w:r w:rsidRPr="00500884">
                <w:rPr>
                  <w:rStyle w:val="a8"/>
                  <w:sz w:val="24"/>
                  <w:szCs w:val="24"/>
                  <w:lang w:val="en-US"/>
                </w:rPr>
                <w:t>www</w:t>
              </w:r>
              <w:r w:rsidRPr="00500884">
                <w:rPr>
                  <w:rStyle w:val="a8"/>
                  <w:sz w:val="24"/>
                  <w:szCs w:val="24"/>
                </w:rPr>
                <w:t>.</w:t>
              </w:r>
              <w:r w:rsidRPr="00500884">
                <w:rPr>
                  <w:rStyle w:val="a8"/>
                  <w:sz w:val="24"/>
                  <w:szCs w:val="24"/>
                  <w:lang w:val="en-US"/>
                </w:rPr>
                <w:t>educaltai</w:t>
              </w:r>
              <w:r w:rsidRPr="00500884">
                <w:rPr>
                  <w:rStyle w:val="a8"/>
                  <w:sz w:val="24"/>
                  <w:szCs w:val="24"/>
                </w:rPr>
                <w:t>.</w:t>
              </w:r>
              <w:r w:rsidRPr="00500884">
                <w:rPr>
                  <w:rStyle w:val="a8"/>
                  <w:sz w:val="24"/>
                  <w:szCs w:val="24"/>
                  <w:lang w:val="en-US"/>
                </w:rPr>
                <w:t>ru</w:t>
              </w:r>
              <w:r w:rsidRPr="00500884">
                <w:rPr>
                  <w:rStyle w:val="a8"/>
                  <w:sz w:val="24"/>
                  <w:szCs w:val="24"/>
                </w:rPr>
                <w:t>/</w:t>
              </w:r>
              <w:r w:rsidRPr="00500884">
                <w:rPr>
                  <w:rStyle w:val="a8"/>
                  <w:sz w:val="24"/>
                  <w:szCs w:val="24"/>
                  <w:lang w:val="en-US"/>
                </w:rPr>
                <w:t>hotlme</w:t>
              </w:r>
              <w:r w:rsidRPr="00500884">
                <w:rPr>
                  <w:rStyle w:val="a8"/>
                  <w:sz w:val="24"/>
                  <w:szCs w:val="24"/>
                </w:rPr>
                <w:t>/</w:t>
              </w:r>
              <w:r w:rsidRPr="00500884">
                <w:rPr>
                  <w:rStyle w:val="a8"/>
                  <w:sz w:val="24"/>
                  <w:szCs w:val="24"/>
                  <w:lang w:val="en-US"/>
                </w:rPr>
                <w:t>index</w:t>
              </w:r>
              <w:r w:rsidRPr="00500884">
                <w:rPr>
                  <w:rStyle w:val="a8"/>
                  <w:sz w:val="24"/>
                  <w:szCs w:val="24"/>
                </w:rPr>
                <w:t>.</w:t>
              </w:r>
              <w:r w:rsidRPr="00500884">
                <w:rPr>
                  <w:rStyle w:val="a8"/>
                  <w:sz w:val="24"/>
                  <w:szCs w:val="24"/>
                  <w:lang w:val="en-US"/>
                </w:rPr>
                <w:t>php</w:t>
              </w:r>
            </w:hyperlink>
            <w:r w:rsidRPr="00500884">
              <w:rPr>
                <w:rStyle w:val="105pt0pt"/>
                <w:sz w:val="24"/>
                <w:szCs w:val="24"/>
              </w:rPr>
              <w:t>.</w:t>
            </w:r>
          </w:p>
          <w:p w:rsidR="00E105C2" w:rsidRPr="00500884" w:rsidRDefault="00100BC6" w:rsidP="00100BC6">
            <w:pPr>
              <w:spacing w:after="0" w:line="240" w:lineRule="auto"/>
              <w:ind w:firstLine="300"/>
              <w:jc w:val="both"/>
              <w:rPr>
                <w:rStyle w:val="105pt0pt"/>
                <w:rFonts w:eastAsiaTheme="minorHAnsi"/>
                <w:sz w:val="24"/>
                <w:szCs w:val="24"/>
              </w:rPr>
            </w:pPr>
            <w:r w:rsidRPr="00500884">
              <w:rPr>
                <w:rStyle w:val="105pt0pt"/>
                <w:rFonts w:eastAsiaTheme="minorHAnsi"/>
                <w:sz w:val="24"/>
                <w:szCs w:val="24"/>
              </w:rPr>
              <w:t>За 1 полугодие 2020 года отделом государственного контроля и надзора в сфере образования рас</w:t>
            </w:r>
            <w:r w:rsidRPr="00500884">
              <w:rPr>
                <w:rStyle w:val="105pt0pt"/>
                <w:rFonts w:eastAsiaTheme="minorHAnsi"/>
                <w:sz w:val="24"/>
                <w:szCs w:val="24"/>
              </w:rPr>
              <w:softHyphen/>
              <w:t>смотрено 57 обращений о соблюдении прав детей на получение общедоступного бесплатного обра</w:t>
            </w:r>
            <w:r w:rsidRPr="00500884">
              <w:rPr>
                <w:rStyle w:val="105pt0pt"/>
                <w:rFonts w:eastAsiaTheme="minorHAnsi"/>
                <w:sz w:val="24"/>
                <w:szCs w:val="24"/>
              </w:rPr>
              <w:softHyphen/>
              <w:t>зования. По всем вопросам специалистами даны разъяснения, направлены ответы заявителям, при</w:t>
            </w:r>
            <w:r w:rsidRPr="00500884">
              <w:rPr>
                <w:rStyle w:val="105pt0pt"/>
                <w:rFonts w:eastAsiaTheme="minorHAnsi"/>
                <w:sz w:val="24"/>
                <w:szCs w:val="24"/>
              </w:rPr>
              <w:softHyphen/>
              <w:t>няты меры по устранению нарушений законодательства. Привлечены к дисциплинарной ответ</w:t>
            </w:r>
            <w:r w:rsidRPr="00500884">
              <w:rPr>
                <w:rStyle w:val="105pt0pt"/>
                <w:rFonts w:eastAsiaTheme="minorHAnsi"/>
                <w:sz w:val="24"/>
                <w:szCs w:val="24"/>
              </w:rPr>
              <w:softHyphen/>
              <w:t>ственности 6 руководителей, 1 заместитель руководителя, 2 педагога. Выданы предостережения о недопустимости нарушений обязательных требований 9 образовательным организациям. Проведена 1 внеплановая проверка по результатам которой выдано предписание об устранении выявленных нарушений, возбуждено административное дело по части 2 статьи 5.57 КоАП РФ (нарушение или незаконное ограничение предусмотренных законодательством об образовании прав и свобод обуча</w:t>
            </w:r>
            <w:r w:rsidRPr="00500884">
              <w:rPr>
                <w:rStyle w:val="105pt0pt"/>
                <w:rFonts w:eastAsiaTheme="minorHAnsi"/>
                <w:sz w:val="24"/>
                <w:szCs w:val="24"/>
              </w:rPr>
              <w:softHyphen/>
              <w:t>ющихся образовательных организаций либо нарушение установленного порядка реализации указан</w:t>
            </w:r>
            <w:r w:rsidRPr="00500884">
              <w:rPr>
                <w:rStyle w:val="105pt0pt"/>
                <w:rFonts w:eastAsiaTheme="minorHAnsi"/>
                <w:sz w:val="24"/>
                <w:szCs w:val="24"/>
              </w:rPr>
              <w:softHyphen/>
              <w:t>ных прав и свобод).</w:t>
            </w:r>
          </w:p>
          <w:p w:rsidR="00797B7B" w:rsidRPr="00500884" w:rsidRDefault="00797B7B" w:rsidP="00100BC6">
            <w:pPr>
              <w:spacing w:after="0" w:line="240" w:lineRule="auto"/>
              <w:ind w:firstLine="300"/>
              <w:jc w:val="both"/>
              <w:rPr>
                <w:rFonts w:ascii="Times New Roman" w:hAnsi="Times New Roman" w:cs="Times New Roman"/>
                <w:sz w:val="24"/>
                <w:szCs w:val="24"/>
              </w:rPr>
            </w:pPr>
          </w:p>
        </w:tc>
      </w:tr>
      <w:tr w:rsidR="00145C3E" w:rsidRPr="00500884" w:rsidTr="00B027D6">
        <w:tc>
          <w:tcPr>
            <w:tcW w:w="566" w:type="dxa"/>
            <w:tcBorders>
              <w:top w:val="single" w:sz="4" w:space="0" w:color="000000"/>
              <w:left w:val="single" w:sz="4" w:space="0" w:color="000000"/>
              <w:bottom w:val="single" w:sz="4" w:space="0" w:color="000000"/>
              <w:right w:val="single" w:sz="4" w:space="0" w:color="000000"/>
            </w:tcBorders>
          </w:tcPr>
          <w:p w:rsidR="00145C3E" w:rsidRPr="00500884" w:rsidRDefault="00145C3E" w:rsidP="00145C3E">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lastRenderedPageBreak/>
              <w:t>28.</w:t>
            </w:r>
          </w:p>
        </w:tc>
        <w:tc>
          <w:tcPr>
            <w:tcW w:w="2552" w:type="dxa"/>
            <w:tcBorders>
              <w:top w:val="single" w:sz="4" w:space="0" w:color="auto"/>
              <w:left w:val="single" w:sz="4" w:space="0" w:color="000000"/>
              <w:bottom w:val="single" w:sz="4" w:space="0" w:color="000000"/>
              <w:right w:val="single" w:sz="4" w:space="0" w:color="auto"/>
            </w:tcBorders>
          </w:tcPr>
          <w:p w:rsidR="00145C3E" w:rsidRPr="00500884" w:rsidRDefault="00145C3E" w:rsidP="00145C3E">
            <w:pPr>
              <w:pStyle w:val="a3"/>
              <w:spacing w:line="240" w:lineRule="exact"/>
              <w:jc w:val="both"/>
              <w:rPr>
                <w:rFonts w:ascii="Times New Roman" w:hAnsi="Times New Roman" w:cs="Times New Roman"/>
              </w:rPr>
            </w:pPr>
            <w:r w:rsidRPr="00500884">
              <w:rPr>
                <w:rFonts w:ascii="Times New Roman" w:hAnsi="Times New Roman" w:cs="Times New Roman"/>
              </w:rPr>
              <w:t>Проведение учредительного контроля в краевых государственных учреждениях, подведомственных Минобрнауки Алтайского края</w:t>
            </w:r>
          </w:p>
        </w:tc>
        <w:tc>
          <w:tcPr>
            <w:tcW w:w="1985" w:type="dxa"/>
            <w:tcBorders>
              <w:top w:val="single" w:sz="4" w:space="0" w:color="000000"/>
              <w:left w:val="single" w:sz="4" w:space="0" w:color="auto"/>
              <w:bottom w:val="single" w:sz="4" w:space="0" w:color="000000"/>
              <w:right w:val="single" w:sz="4" w:space="0" w:color="000000"/>
            </w:tcBorders>
          </w:tcPr>
          <w:p w:rsidR="00145C3E" w:rsidRPr="00500884" w:rsidRDefault="00145C3E" w:rsidP="00145C3E">
            <w:pPr>
              <w:spacing w:after="0" w:line="240" w:lineRule="exact"/>
              <w:ind w:firstLine="34"/>
              <w:jc w:val="both"/>
              <w:rPr>
                <w:rFonts w:ascii="Times New Roman" w:hAnsi="Times New Roman" w:cs="Times New Roman"/>
                <w:sz w:val="24"/>
                <w:szCs w:val="24"/>
              </w:rPr>
            </w:pPr>
            <w:r w:rsidRPr="00500884">
              <w:rPr>
                <w:rFonts w:ascii="Times New Roman" w:hAnsi="Times New Roman" w:cs="Times New Roman"/>
                <w:sz w:val="24"/>
                <w:szCs w:val="24"/>
              </w:rPr>
              <w:t>В соответствии с планом учредительного контроля</w:t>
            </w:r>
          </w:p>
        </w:tc>
        <w:tc>
          <w:tcPr>
            <w:tcW w:w="2370" w:type="dxa"/>
            <w:tcBorders>
              <w:top w:val="single" w:sz="4" w:space="0" w:color="auto"/>
              <w:left w:val="single" w:sz="4" w:space="0" w:color="000000"/>
              <w:bottom w:val="single" w:sz="4" w:space="0" w:color="000000"/>
              <w:right w:val="single" w:sz="4" w:space="0" w:color="auto"/>
            </w:tcBorders>
          </w:tcPr>
          <w:p w:rsidR="00145C3E" w:rsidRPr="00500884" w:rsidRDefault="00145C3E" w:rsidP="00145C3E">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t>Соблюдение действующего законодательства подведомственными учреждениями</w:t>
            </w:r>
          </w:p>
        </w:tc>
        <w:tc>
          <w:tcPr>
            <w:tcW w:w="7411" w:type="dxa"/>
            <w:gridSpan w:val="2"/>
            <w:tcBorders>
              <w:top w:val="single" w:sz="4" w:space="0" w:color="auto"/>
              <w:left w:val="single" w:sz="4" w:space="0" w:color="auto"/>
              <w:bottom w:val="single" w:sz="4" w:space="0" w:color="000000"/>
              <w:right w:val="single" w:sz="4" w:space="0" w:color="000000"/>
            </w:tcBorders>
          </w:tcPr>
          <w:p w:rsidR="00DC5AB9" w:rsidRPr="00500884" w:rsidRDefault="00DC5AB9" w:rsidP="00DC5AB9">
            <w:pPr>
              <w:pStyle w:val="11"/>
              <w:shd w:val="clear" w:color="auto" w:fill="auto"/>
              <w:spacing w:after="0" w:line="240" w:lineRule="auto"/>
              <w:ind w:left="40" w:right="20" w:firstLine="317"/>
              <w:jc w:val="both"/>
            </w:pPr>
            <w:r w:rsidRPr="00500884">
              <w:rPr>
                <w:color w:val="000000"/>
                <w:sz w:val="24"/>
                <w:szCs w:val="24"/>
              </w:rPr>
              <w:t>В соответствии с Планом-графиком проведения контроля деятельности крае</w:t>
            </w:r>
            <w:r w:rsidRPr="00500884">
              <w:rPr>
                <w:color w:val="000000"/>
                <w:sz w:val="24"/>
                <w:szCs w:val="24"/>
              </w:rPr>
              <w:softHyphen/>
              <w:t xml:space="preserve">вых государственных учреждений, подведомственных Минобрнауки Алтайского края, на I полугодие 2020 года, </w:t>
            </w:r>
            <w:r w:rsidRPr="00500884">
              <w:rPr>
                <w:color w:val="000000"/>
                <w:sz w:val="24"/>
                <w:szCs w:val="24"/>
              </w:rPr>
              <w:br/>
              <w:t>в рамках учредительного контроля в феврале теку</w:t>
            </w:r>
            <w:r w:rsidRPr="00500884">
              <w:rPr>
                <w:color w:val="000000"/>
                <w:sz w:val="24"/>
                <w:szCs w:val="24"/>
              </w:rPr>
              <w:softHyphen/>
              <w:t xml:space="preserve">щего года проведены проверки в отношении КГБПОУ «Профессиональный лицей Немецкого национального района» (Бондарева А.А.), </w:t>
            </w:r>
            <w:r w:rsidRPr="00500884">
              <w:rPr>
                <w:color w:val="000000"/>
                <w:sz w:val="24"/>
                <w:szCs w:val="24"/>
              </w:rPr>
              <w:br/>
              <w:t>«КГБПОУ «Локтевский тех</w:t>
            </w:r>
            <w:r w:rsidRPr="00500884">
              <w:rPr>
                <w:color w:val="000000"/>
                <w:sz w:val="24"/>
                <w:szCs w:val="24"/>
              </w:rPr>
              <w:softHyphen/>
              <w:t xml:space="preserve">нологический техникум» </w:t>
            </w:r>
            <w:r w:rsidRPr="00500884">
              <w:rPr>
                <w:color w:val="000000"/>
                <w:sz w:val="24"/>
                <w:szCs w:val="24"/>
              </w:rPr>
              <w:br/>
              <w:t>(Золотухина О.А.).</w:t>
            </w:r>
          </w:p>
          <w:p w:rsidR="00DC5AB9" w:rsidRPr="00500884" w:rsidRDefault="00DC5AB9" w:rsidP="00DC5AB9">
            <w:pPr>
              <w:pStyle w:val="11"/>
              <w:shd w:val="clear" w:color="auto" w:fill="auto"/>
              <w:spacing w:after="0" w:line="240" w:lineRule="auto"/>
              <w:ind w:left="40" w:right="20" w:firstLine="317"/>
              <w:jc w:val="both"/>
            </w:pPr>
            <w:r w:rsidRPr="00500884">
              <w:rPr>
                <w:color w:val="000000"/>
                <w:sz w:val="24"/>
                <w:szCs w:val="24"/>
              </w:rPr>
              <w:t>При проведении проверок в деятельности указанных учреждений выявлены отдельные недостатки и нарушения. По результатам проведенного контроля со</w:t>
            </w:r>
            <w:r w:rsidRPr="00500884">
              <w:rPr>
                <w:color w:val="000000"/>
                <w:sz w:val="24"/>
                <w:szCs w:val="24"/>
              </w:rPr>
              <w:softHyphen/>
              <w:t>ставлены справки, даны рекомендации и установлены сроки их исполнения.</w:t>
            </w:r>
          </w:p>
          <w:p w:rsidR="00DC5AB9" w:rsidRPr="00500884" w:rsidRDefault="00DC5AB9" w:rsidP="00DC5AB9">
            <w:pPr>
              <w:pStyle w:val="11"/>
              <w:shd w:val="clear" w:color="auto" w:fill="auto"/>
              <w:spacing w:after="0" w:line="240" w:lineRule="auto"/>
              <w:ind w:left="40" w:right="20" w:firstLine="317"/>
              <w:jc w:val="both"/>
            </w:pPr>
            <w:r w:rsidRPr="00500884">
              <w:rPr>
                <w:color w:val="000000"/>
                <w:sz w:val="24"/>
                <w:szCs w:val="24"/>
              </w:rPr>
              <w:t>Вопрос устранения допущенных недостатков находится на контроле в от</w:t>
            </w:r>
            <w:r w:rsidRPr="00500884">
              <w:rPr>
                <w:color w:val="000000"/>
                <w:sz w:val="24"/>
                <w:szCs w:val="24"/>
              </w:rPr>
              <w:softHyphen/>
              <w:t>деле профессионального образования.</w:t>
            </w:r>
          </w:p>
          <w:p w:rsidR="00DC5AB9" w:rsidRPr="00500884" w:rsidRDefault="00DC5AB9" w:rsidP="00DC5AB9">
            <w:pPr>
              <w:pStyle w:val="11"/>
              <w:shd w:val="clear" w:color="auto" w:fill="auto"/>
              <w:spacing w:after="0" w:line="240" w:lineRule="auto"/>
              <w:ind w:left="40" w:right="20" w:firstLine="317"/>
              <w:jc w:val="both"/>
            </w:pPr>
            <w:r w:rsidRPr="00500884">
              <w:rPr>
                <w:color w:val="000000"/>
                <w:sz w:val="24"/>
                <w:szCs w:val="24"/>
              </w:rPr>
              <w:t xml:space="preserve">Учреждения, в отношении которых запланированные проверки не были осуществлены ввиду неблагополучной санитарно-эпидемиологической обстановки, перенесены на второе полугодие </w:t>
            </w:r>
            <w:r w:rsidRPr="00500884">
              <w:rPr>
                <w:color w:val="000000"/>
                <w:sz w:val="24"/>
                <w:szCs w:val="24"/>
              </w:rPr>
              <w:br/>
              <w:t>2020 года.</w:t>
            </w:r>
          </w:p>
          <w:p w:rsidR="00145C3E" w:rsidRPr="00500884" w:rsidRDefault="00145C3E" w:rsidP="00DC5AB9">
            <w:pPr>
              <w:pStyle w:val="11"/>
              <w:shd w:val="clear" w:color="auto" w:fill="auto"/>
              <w:spacing w:after="0" w:line="240" w:lineRule="auto"/>
              <w:ind w:left="20" w:right="20" w:firstLine="337"/>
              <w:jc w:val="both"/>
              <w:rPr>
                <w:sz w:val="24"/>
                <w:szCs w:val="24"/>
              </w:rPr>
            </w:pPr>
          </w:p>
        </w:tc>
      </w:tr>
      <w:tr w:rsidR="00145C3E" w:rsidRPr="00500884" w:rsidTr="00D3228E">
        <w:tc>
          <w:tcPr>
            <w:tcW w:w="14884" w:type="dxa"/>
            <w:gridSpan w:val="6"/>
            <w:tcBorders>
              <w:top w:val="single" w:sz="4" w:space="0" w:color="000000"/>
              <w:left w:val="single" w:sz="4" w:space="0" w:color="000000"/>
              <w:bottom w:val="single" w:sz="4" w:space="0" w:color="000000"/>
              <w:right w:val="single" w:sz="4" w:space="0" w:color="000000"/>
            </w:tcBorders>
          </w:tcPr>
          <w:p w:rsidR="00145C3E" w:rsidRPr="00500884" w:rsidRDefault="00145C3E" w:rsidP="00145C3E">
            <w:pPr>
              <w:spacing w:after="0" w:line="240" w:lineRule="exact"/>
              <w:jc w:val="center"/>
              <w:rPr>
                <w:rFonts w:ascii="Times New Roman" w:hAnsi="Times New Roman" w:cs="Times New Roman"/>
                <w:sz w:val="24"/>
                <w:szCs w:val="24"/>
              </w:rPr>
            </w:pPr>
            <w:r w:rsidRPr="00500884">
              <w:rPr>
                <w:rFonts w:ascii="Times New Roman" w:hAnsi="Times New Roman" w:cs="Times New Roman"/>
                <w:sz w:val="24"/>
                <w:szCs w:val="24"/>
              </w:rPr>
              <w:t>Задача 5. Обеспечение  неотвратимости ответственности за коррупционные правонарушения</w:t>
            </w:r>
          </w:p>
          <w:p w:rsidR="00145C3E" w:rsidRPr="00500884" w:rsidRDefault="00145C3E" w:rsidP="00F71D27">
            <w:pPr>
              <w:spacing w:after="0" w:line="240" w:lineRule="exact"/>
              <w:ind w:firstLine="317"/>
              <w:jc w:val="both"/>
              <w:rPr>
                <w:rFonts w:ascii="Times New Roman" w:hAnsi="Times New Roman" w:cs="Times New Roman"/>
                <w:sz w:val="24"/>
                <w:szCs w:val="24"/>
              </w:rPr>
            </w:pPr>
          </w:p>
        </w:tc>
      </w:tr>
      <w:tr w:rsidR="00145C3E" w:rsidRPr="00500884" w:rsidTr="00B027D6">
        <w:tc>
          <w:tcPr>
            <w:tcW w:w="566" w:type="dxa"/>
            <w:tcBorders>
              <w:top w:val="single" w:sz="4" w:space="0" w:color="000000"/>
              <w:left w:val="single" w:sz="4" w:space="0" w:color="000000"/>
              <w:bottom w:val="single" w:sz="4" w:space="0" w:color="000000"/>
              <w:right w:val="single" w:sz="4" w:space="0" w:color="000000"/>
            </w:tcBorders>
          </w:tcPr>
          <w:p w:rsidR="00145C3E" w:rsidRPr="00500884" w:rsidRDefault="00145C3E" w:rsidP="00145C3E">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t>29.</w:t>
            </w:r>
          </w:p>
        </w:tc>
        <w:tc>
          <w:tcPr>
            <w:tcW w:w="2552" w:type="dxa"/>
            <w:tcBorders>
              <w:top w:val="single" w:sz="4" w:space="0" w:color="auto"/>
              <w:left w:val="single" w:sz="4" w:space="0" w:color="000000"/>
              <w:bottom w:val="single" w:sz="4" w:space="0" w:color="000000"/>
              <w:right w:val="single" w:sz="4" w:space="0" w:color="auto"/>
            </w:tcBorders>
          </w:tcPr>
          <w:p w:rsidR="00145C3E" w:rsidRPr="00500884" w:rsidRDefault="00145C3E" w:rsidP="00145C3E">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t>Обеспечение контроля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w:t>
            </w:r>
            <w:r w:rsidRPr="00500884">
              <w:rPr>
                <w:rFonts w:ascii="Times New Roman" w:hAnsi="Times New Roman" w:cs="Times New Roman"/>
                <w:sz w:val="24"/>
                <w:szCs w:val="24"/>
              </w:rPr>
              <w:lastRenderedPageBreak/>
              <w:t>нию и (или) урегулированию конфликта интересов. Предание гласности каждого случая несоблюдения указанных требований.</w:t>
            </w:r>
          </w:p>
        </w:tc>
        <w:tc>
          <w:tcPr>
            <w:tcW w:w="1985" w:type="dxa"/>
            <w:tcBorders>
              <w:top w:val="single" w:sz="4" w:space="0" w:color="000000"/>
              <w:left w:val="single" w:sz="4" w:space="0" w:color="auto"/>
              <w:bottom w:val="single" w:sz="4" w:space="0" w:color="000000"/>
              <w:right w:val="single" w:sz="4" w:space="0" w:color="000000"/>
            </w:tcBorders>
          </w:tcPr>
          <w:p w:rsidR="00145C3E" w:rsidRPr="00500884" w:rsidRDefault="00145C3E" w:rsidP="00145C3E">
            <w:pPr>
              <w:widowControl w:val="0"/>
              <w:autoSpaceDE w:val="0"/>
              <w:autoSpaceDN w:val="0"/>
              <w:adjustRightInd w:val="0"/>
              <w:spacing w:after="0" w:line="240" w:lineRule="auto"/>
              <w:jc w:val="both"/>
              <w:rPr>
                <w:rFonts w:ascii="Times New Roman" w:hAnsi="Times New Roman" w:cs="Times New Roman"/>
                <w:sz w:val="24"/>
                <w:szCs w:val="24"/>
              </w:rPr>
            </w:pPr>
            <w:r w:rsidRPr="00500884">
              <w:rPr>
                <w:rFonts w:ascii="Times New Roman" w:hAnsi="Times New Roman" w:cs="Times New Roman"/>
                <w:sz w:val="24"/>
                <w:szCs w:val="24"/>
              </w:rPr>
              <w:lastRenderedPageBreak/>
              <w:t>Ежеквартально</w:t>
            </w:r>
          </w:p>
        </w:tc>
        <w:tc>
          <w:tcPr>
            <w:tcW w:w="2370" w:type="dxa"/>
            <w:tcBorders>
              <w:top w:val="single" w:sz="4" w:space="0" w:color="auto"/>
              <w:left w:val="single" w:sz="4" w:space="0" w:color="000000"/>
              <w:bottom w:val="single" w:sz="4" w:space="0" w:color="000000"/>
              <w:right w:val="single" w:sz="4" w:space="0" w:color="auto"/>
            </w:tcBorders>
          </w:tcPr>
          <w:p w:rsidR="00145C3E" w:rsidRPr="00500884" w:rsidRDefault="00145C3E" w:rsidP="00145C3E">
            <w:pPr>
              <w:autoSpaceDE w:val="0"/>
              <w:autoSpaceDN w:val="0"/>
              <w:adjustRightInd w:val="0"/>
              <w:spacing w:after="0" w:line="240" w:lineRule="auto"/>
              <w:jc w:val="both"/>
              <w:rPr>
                <w:rFonts w:ascii="Times New Roman" w:hAnsi="Times New Roman" w:cs="Times New Roman"/>
                <w:sz w:val="24"/>
                <w:szCs w:val="24"/>
                <w:lang w:eastAsia="ru-RU"/>
              </w:rPr>
            </w:pPr>
            <w:r w:rsidRPr="00500884">
              <w:rPr>
                <w:rFonts w:ascii="Times New Roman" w:hAnsi="Times New Roman" w:cs="Times New Roman"/>
                <w:sz w:val="24"/>
                <w:szCs w:val="24"/>
                <w:lang w:eastAsia="ru-RU"/>
              </w:rPr>
              <w:t>Обеспечение неотвратимости применения мер ответственности за коррупционные правонарушения, учет и анализ примененных мер ответственности</w:t>
            </w:r>
          </w:p>
          <w:p w:rsidR="00145C3E" w:rsidRPr="00500884" w:rsidRDefault="00145C3E" w:rsidP="00145C3E">
            <w:pPr>
              <w:widowControl w:val="0"/>
              <w:autoSpaceDE w:val="0"/>
              <w:autoSpaceDN w:val="0"/>
              <w:adjustRightInd w:val="0"/>
              <w:spacing w:after="0" w:line="240" w:lineRule="auto"/>
              <w:jc w:val="both"/>
              <w:rPr>
                <w:rFonts w:ascii="Times New Roman" w:hAnsi="Times New Roman" w:cs="Times New Roman"/>
                <w:sz w:val="24"/>
                <w:szCs w:val="24"/>
              </w:rPr>
            </w:pPr>
          </w:p>
        </w:tc>
        <w:tc>
          <w:tcPr>
            <w:tcW w:w="7411" w:type="dxa"/>
            <w:gridSpan w:val="2"/>
            <w:tcBorders>
              <w:top w:val="single" w:sz="4" w:space="0" w:color="auto"/>
              <w:left w:val="single" w:sz="4" w:space="0" w:color="auto"/>
              <w:bottom w:val="single" w:sz="4" w:space="0" w:color="000000"/>
              <w:right w:val="single" w:sz="4" w:space="0" w:color="000000"/>
            </w:tcBorders>
          </w:tcPr>
          <w:p w:rsidR="00E974AE" w:rsidRPr="00500884" w:rsidRDefault="00E16C6F" w:rsidP="00E974AE">
            <w:pPr>
              <w:spacing w:after="0" w:line="240" w:lineRule="auto"/>
              <w:ind w:firstLine="317"/>
              <w:jc w:val="both"/>
              <w:rPr>
                <w:rFonts w:ascii="Times New Roman" w:hAnsi="Times New Roman" w:cs="Times New Roman"/>
                <w:sz w:val="24"/>
                <w:szCs w:val="24"/>
              </w:rPr>
            </w:pPr>
            <w:r w:rsidRPr="00500884">
              <w:rPr>
                <w:rFonts w:ascii="Times New Roman" w:hAnsi="Times New Roman" w:cs="Times New Roman"/>
                <w:sz w:val="24"/>
                <w:szCs w:val="24"/>
              </w:rPr>
              <w:t>В</w:t>
            </w:r>
            <w:r w:rsidR="00E974AE" w:rsidRPr="00500884">
              <w:rPr>
                <w:rFonts w:ascii="Times New Roman" w:hAnsi="Times New Roman" w:cs="Times New Roman"/>
                <w:sz w:val="24"/>
                <w:szCs w:val="24"/>
              </w:rPr>
              <w:t>о</w:t>
            </w:r>
            <w:r w:rsidRPr="00500884">
              <w:rPr>
                <w:rFonts w:ascii="Times New Roman" w:hAnsi="Times New Roman" w:cs="Times New Roman"/>
                <w:sz w:val="24"/>
                <w:szCs w:val="24"/>
              </w:rPr>
              <w:t xml:space="preserve"> </w:t>
            </w:r>
            <w:r w:rsidR="00E974AE" w:rsidRPr="00500884">
              <w:rPr>
                <w:rFonts w:ascii="Times New Roman" w:hAnsi="Times New Roman" w:cs="Times New Roman"/>
                <w:sz w:val="24"/>
                <w:szCs w:val="24"/>
                <w:lang w:val="en-US"/>
              </w:rPr>
              <w:t>I</w:t>
            </w:r>
            <w:r w:rsidRPr="00500884">
              <w:rPr>
                <w:rFonts w:ascii="Times New Roman" w:hAnsi="Times New Roman" w:cs="Times New Roman"/>
                <w:sz w:val="24"/>
                <w:szCs w:val="24"/>
                <w:lang w:val="en-US"/>
              </w:rPr>
              <w:t>I</w:t>
            </w:r>
            <w:r w:rsidRPr="00500884">
              <w:rPr>
                <w:rFonts w:ascii="Times New Roman" w:hAnsi="Times New Roman" w:cs="Times New Roman"/>
                <w:sz w:val="24"/>
                <w:szCs w:val="24"/>
              </w:rPr>
              <w:t xml:space="preserve"> квартале 2020 года Министерством </w:t>
            </w:r>
            <w:r w:rsidR="00E974AE" w:rsidRPr="00500884">
              <w:rPr>
                <w:rFonts w:ascii="Times New Roman" w:hAnsi="Times New Roman" w:cs="Times New Roman"/>
                <w:sz w:val="24"/>
                <w:szCs w:val="24"/>
              </w:rPr>
              <w:t xml:space="preserve">в отношении одного государственного гражданского служащего </w:t>
            </w:r>
            <w:r w:rsidR="00E974AE" w:rsidRPr="00500884">
              <w:rPr>
                <w:rFonts w:ascii="Times New Roman" w:hAnsi="Times New Roman" w:cs="Times New Roman"/>
                <w:spacing w:val="-4"/>
                <w:sz w:val="24"/>
                <w:szCs w:val="24"/>
              </w:rPr>
              <w:t xml:space="preserve">применено взыскание в виде замечания </w:t>
            </w:r>
            <w:r w:rsidR="00E974AE" w:rsidRPr="00500884">
              <w:rPr>
                <w:rFonts w:ascii="Times New Roman" w:hAnsi="Times New Roman" w:cs="Times New Roman"/>
                <w:sz w:val="24"/>
                <w:szCs w:val="24"/>
              </w:rPr>
              <w:t>за неисполнение обязанностей, установленных в целях противодействия коррупции, а именно представление недостоверных 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предусмотренных федеральными законами от 27.07.2004 № 79-ФЗ «О государственной гражданской службе Российской Федерации»  (статья 20) и от 25.12.2008 № 273-ФЗ «О противодействии коррупции» (статья 8).</w:t>
            </w:r>
          </w:p>
          <w:p w:rsidR="00E974AE" w:rsidRPr="00500884" w:rsidRDefault="00E974AE" w:rsidP="00E16C6F">
            <w:pPr>
              <w:spacing w:after="0" w:line="240" w:lineRule="auto"/>
              <w:ind w:firstLine="317"/>
              <w:jc w:val="both"/>
              <w:rPr>
                <w:rFonts w:ascii="Times New Roman" w:hAnsi="Times New Roman" w:cs="Times New Roman"/>
                <w:sz w:val="24"/>
                <w:szCs w:val="24"/>
              </w:rPr>
            </w:pPr>
          </w:p>
          <w:p w:rsidR="00E974AE" w:rsidRPr="00500884" w:rsidRDefault="00E974AE" w:rsidP="00E16C6F">
            <w:pPr>
              <w:spacing w:after="0" w:line="240" w:lineRule="auto"/>
              <w:ind w:firstLine="317"/>
              <w:jc w:val="both"/>
              <w:rPr>
                <w:rFonts w:ascii="Times New Roman" w:hAnsi="Times New Roman" w:cs="Times New Roman"/>
                <w:sz w:val="24"/>
                <w:szCs w:val="24"/>
              </w:rPr>
            </w:pPr>
          </w:p>
          <w:p w:rsidR="00E974AE" w:rsidRPr="00500884" w:rsidRDefault="00E974AE" w:rsidP="00E16C6F">
            <w:pPr>
              <w:spacing w:after="0" w:line="240" w:lineRule="auto"/>
              <w:ind w:firstLine="317"/>
              <w:jc w:val="both"/>
              <w:rPr>
                <w:rFonts w:ascii="Times New Roman" w:hAnsi="Times New Roman" w:cs="Times New Roman"/>
                <w:sz w:val="24"/>
                <w:szCs w:val="24"/>
              </w:rPr>
            </w:pPr>
          </w:p>
          <w:p w:rsidR="00E974AE" w:rsidRPr="00500884" w:rsidRDefault="00E974AE" w:rsidP="00E16C6F">
            <w:pPr>
              <w:spacing w:after="0" w:line="240" w:lineRule="auto"/>
              <w:ind w:firstLine="317"/>
              <w:jc w:val="both"/>
              <w:rPr>
                <w:rFonts w:ascii="Times New Roman" w:hAnsi="Times New Roman" w:cs="Times New Roman"/>
                <w:sz w:val="24"/>
                <w:szCs w:val="24"/>
              </w:rPr>
            </w:pPr>
          </w:p>
          <w:p w:rsidR="00B570AC" w:rsidRPr="00500884" w:rsidRDefault="00B570AC" w:rsidP="00E16C6F">
            <w:pPr>
              <w:spacing w:after="0" w:line="240" w:lineRule="auto"/>
              <w:ind w:firstLine="317"/>
              <w:jc w:val="both"/>
              <w:rPr>
                <w:rFonts w:ascii="Times New Roman" w:hAnsi="Times New Roman" w:cs="Times New Roman"/>
                <w:sz w:val="24"/>
                <w:szCs w:val="24"/>
              </w:rPr>
            </w:pPr>
          </w:p>
          <w:p w:rsidR="00145C3E" w:rsidRPr="00500884" w:rsidRDefault="00145C3E" w:rsidP="00B570AC">
            <w:pPr>
              <w:spacing w:after="0" w:line="240" w:lineRule="auto"/>
              <w:ind w:firstLine="317"/>
              <w:jc w:val="both"/>
              <w:rPr>
                <w:rFonts w:ascii="Times New Roman" w:hAnsi="Times New Roman" w:cs="Times New Roman"/>
                <w:sz w:val="24"/>
                <w:szCs w:val="24"/>
              </w:rPr>
            </w:pPr>
          </w:p>
        </w:tc>
      </w:tr>
      <w:tr w:rsidR="00145C3E" w:rsidRPr="00500884" w:rsidTr="00B027D6">
        <w:tc>
          <w:tcPr>
            <w:tcW w:w="566" w:type="dxa"/>
            <w:tcBorders>
              <w:top w:val="single" w:sz="4" w:space="0" w:color="000000"/>
              <w:left w:val="single" w:sz="4" w:space="0" w:color="000000"/>
              <w:bottom w:val="single" w:sz="4" w:space="0" w:color="000000"/>
              <w:right w:val="single" w:sz="4" w:space="0" w:color="000000"/>
            </w:tcBorders>
          </w:tcPr>
          <w:p w:rsidR="00145C3E" w:rsidRPr="00500884" w:rsidRDefault="00145C3E" w:rsidP="00145C3E">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lastRenderedPageBreak/>
              <w:t>30.</w:t>
            </w:r>
          </w:p>
        </w:tc>
        <w:tc>
          <w:tcPr>
            <w:tcW w:w="2552" w:type="dxa"/>
            <w:tcBorders>
              <w:top w:val="single" w:sz="4" w:space="0" w:color="auto"/>
              <w:left w:val="single" w:sz="4" w:space="0" w:color="000000"/>
              <w:bottom w:val="single" w:sz="4" w:space="0" w:color="000000"/>
              <w:right w:val="single" w:sz="4" w:space="0" w:color="auto"/>
            </w:tcBorders>
          </w:tcPr>
          <w:p w:rsidR="00145C3E" w:rsidRPr="00500884" w:rsidRDefault="00145C3E" w:rsidP="00145C3E">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t>Проверка сообщений граждан и организаций о фактах совершения коррупционных правонарушений государственными гражданскими служащими</w:t>
            </w:r>
          </w:p>
        </w:tc>
        <w:tc>
          <w:tcPr>
            <w:tcW w:w="1985" w:type="dxa"/>
            <w:tcBorders>
              <w:top w:val="single" w:sz="4" w:space="0" w:color="000000"/>
              <w:left w:val="single" w:sz="4" w:space="0" w:color="auto"/>
              <w:bottom w:val="single" w:sz="4" w:space="0" w:color="000000"/>
              <w:right w:val="single" w:sz="4" w:space="0" w:color="000000"/>
            </w:tcBorders>
          </w:tcPr>
          <w:p w:rsidR="00145C3E" w:rsidRPr="00500884" w:rsidRDefault="00145C3E" w:rsidP="00145C3E">
            <w:pPr>
              <w:widowControl w:val="0"/>
              <w:autoSpaceDE w:val="0"/>
              <w:autoSpaceDN w:val="0"/>
              <w:adjustRightInd w:val="0"/>
              <w:spacing w:after="0" w:line="240" w:lineRule="auto"/>
              <w:jc w:val="both"/>
              <w:rPr>
                <w:rFonts w:ascii="Times New Roman" w:hAnsi="Times New Roman" w:cs="Times New Roman"/>
                <w:sz w:val="24"/>
                <w:szCs w:val="24"/>
              </w:rPr>
            </w:pPr>
            <w:r w:rsidRPr="00500884">
              <w:rPr>
                <w:rFonts w:ascii="Times New Roman" w:hAnsi="Times New Roman" w:cs="Times New Roman"/>
                <w:sz w:val="24"/>
                <w:szCs w:val="24"/>
              </w:rPr>
              <w:t>При поступлении информации</w:t>
            </w:r>
          </w:p>
        </w:tc>
        <w:tc>
          <w:tcPr>
            <w:tcW w:w="2370" w:type="dxa"/>
            <w:tcBorders>
              <w:top w:val="single" w:sz="4" w:space="0" w:color="auto"/>
              <w:left w:val="single" w:sz="4" w:space="0" w:color="000000"/>
              <w:bottom w:val="single" w:sz="4" w:space="0" w:color="000000"/>
              <w:right w:val="single" w:sz="4" w:space="0" w:color="auto"/>
            </w:tcBorders>
          </w:tcPr>
          <w:p w:rsidR="00145C3E" w:rsidRPr="00500884" w:rsidRDefault="00145C3E" w:rsidP="00B570AC">
            <w:pPr>
              <w:autoSpaceDE w:val="0"/>
              <w:autoSpaceDN w:val="0"/>
              <w:adjustRightInd w:val="0"/>
              <w:spacing w:after="0" w:line="240" w:lineRule="auto"/>
              <w:jc w:val="both"/>
              <w:rPr>
                <w:rFonts w:ascii="Times New Roman" w:hAnsi="Times New Roman" w:cs="Times New Roman"/>
                <w:sz w:val="24"/>
                <w:szCs w:val="24"/>
              </w:rPr>
            </w:pPr>
            <w:r w:rsidRPr="00500884">
              <w:rPr>
                <w:rFonts w:ascii="Times New Roman" w:hAnsi="Times New Roman" w:cs="Times New Roman"/>
                <w:sz w:val="24"/>
                <w:szCs w:val="24"/>
                <w:lang w:eastAsia="ru-RU"/>
              </w:rPr>
              <w:t>Обеспечение своевременности и объективности рассмотрения полученных</w:t>
            </w:r>
            <w:r w:rsidRPr="00500884">
              <w:rPr>
                <w:rFonts w:ascii="Times New Roman" w:hAnsi="Times New Roman" w:cs="Times New Roman"/>
                <w:sz w:val="24"/>
                <w:szCs w:val="24"/>
              </w:rPr>
              <w:t xml:space="preserve"> сообщений граждан и организаций о фактах совершения коррупционных правонарушений государственными гражданскими служащими, </w:t>
            </w:r>
            <w:r w:rsidRPr="00500884">
              <w:rPr>
                <w:rFonts w:ascii="Times New Roman" w:hAnsi="Times New Roman" w:cs="Times New Roman"/>
                <w:sz w:val="24"/>
                <w:szCs w:val="24"/>
                <w:lang w:eastAsia="ru-RU"/>
              </w:rPr>
              <w:t>принятие необходимых мер по устранению обнаруженных коррупционных нарушений</w:t>
            </w:r>
          </w:p>
        </w:tc>
        <w:tc>
          <w:tcPr>
            <w:tcW w:w="7411" w:type="dxa"/>
            <w:gridSpan w:val="2"/>
            <w:tcBorders>
              <w:top w:val="single" w:sz="4" w:space="0" w:color="auto"/>
              <w:left w:val="single" w:sz="4" w:space="0" w:color="auto"/>
              <w:bottom w:val="single" w:sz="4" w:space="0" w:color="000000"/>
              <w:right w:val="single" w:sz="4" w:space="0" w:color="000000"/>
            </w:tcBorders>
          </w:tcPr>
          <w:p w:rsidR="00145C3E" w:rsidRPr="00500884" w:rsidRDefault="00145C3E" w:rsidP="00145C3E">
            <w:pPr>
              <w:spacing w:after="0" w:line="240" w:lineRule="auto"/>
              <w:ind w:firstLine="317"/>
              <w:jc w:val="both"/>
              <w:rPr>
                <w:sz w:val="24"/>
                <w:szCs w:val="24"/>
              </w:rPr>
            </w:pPr>
            <w:r w:rsidRPr="00500884">
              <w:rPr>
                <w:rFonts w:ascii="Times New Roman" w:hAnsi="Times New Roman" w:cs="Times New Roman"/>
                <w:sz w:val="24"/>
                <w:szCs w:val="24"/>
              </w:rPr>
              <w:t xml:space="preserve">В отчетном периоде случаев сообщений гражданами и организациями о фактах совершения коррупционных правонарушений государственными гражданскими служащими </w:t>
            </w:r>
            <w:r w:rsidR="00B570AC" w:rsidRPr="00500884">
              <w:rPr>
                <w:rFonts w:ascii="Times New Roman" w:hAnsi="Times New Roman" w:cs="Times New Roman"/>
                <w:sz w:val="24"/>
                <w:szCs w:val="24"/>
              </w:rPr>
              <w:t>Министерства</w:t>
            </w:r>
            <w:r w:rsidRPr="00500884">
              <w:rPr>
                <w:rFonts w:ascii="Times New Roman" w:hAnsi="Times New Roman" w:cs="Times New Roman"/>
                <w:sz w:val="24"/>
                <w:szCs w:val="24"/>
              </w:rPr>
              <w:t xml:space="preserve"> не зафиксировано.</w:t>
            </w:r>
          </w:p>
          <w:p w:rsidR="00145C3E" w:rsidRPr="00500884" w:rsidRDefault="00145C3E" w:rsidP="00145C3E">
            <w:pPr>
              <w:spacing w:after="0" w:line="240" w:lineRule="exact"/>
              <w:ind w:firstLine="317"/>
              <w:jc w:val="both"/>
              <w:rPr>
                <w:rFonts w:ascii="Times New Roman" w:hAnsi="Times New Roman" w:cs="Times New Roman"/>
                <w:sz w:val="24"/>
                <w:szCs w:val="24"/>
              </w:rPr>
            </w:pPr>
          </w:p>
        </w:tc>
      </w:tr>
      <w:tr w:rsidR="00145C3E" w:rsidRPr="00500884" w:rsidTr="00B027D6">
        <w:tc>
          <w:tcPr>
            <w:tcW w:w="566" w:type="dxa"/>
            <w:tcBorders>
              <w:top w:val="single" w:sz="4" w:space="0" w:color="000000"/>
              <w:left w:val="single" w:sz="4" w:space="0" w:color="000000"/>
              <w:bottom w:val="single" w:sz="4" w:space="0" w:color="000000"/>
              <w:right w:val="single" w:sz="4" w:space="0" w:color="000000"/>
            </w:tcBorders>
          </w:tcPr>
          <w:p w:rsidR="00145C3E" w:rsidRPr="00500884" w:rsidRDefault="00145C3E" w:rsidP="00145C3E">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t>31.</w:t>
            </w:r>
          </w:p>
        </w:tc>
        <w:tc>
          <w:tcPr>
            <w:tcW w:w="2552" w:type="dxa"/>
            <w:tcBorders>
              <w:top w:val="single" w:sz="4" w:space="0" w:color="auto"/>
              <w:left w:val="single" w:sz="4" w:space="0" w:color="000000"/>
              <w:bottom w:val="single" w:sz="4" w:space="0" w:color="000000"/>
              <w:right w:val="single" w:sz="4" w:space="0" w:color="auto"/>
            </w:tcBorders>
          </w:tcPr>
          <w:p w:rsidR="00145C3E" w:rsidRPr="00500884" w:rsidRDefault="00145C3E" w:rsidP="00145C3E">
            <w:pPr>
              <w:pStyle w:val="a3"/>
              <w:spacing w:line="240" w:lineRule="exact"/>
              <w:jc w:val="both"/>
              <w:rPr>
                <w:rFonts w:ascii="Times New Roman" w:hAnsi="Times New Roman" w:cs="Times New Roman"/>
              </w:rPr>
            </w:pPr>
            <w:r w:rsidRPr="00500884">
              <w:rPr>
                <w:rFonts w:ascii="Times New Roman" w:hAnsi="Times New Roman" w:cs="Times New Roman"/>
              </w:rPr>
              <w:t>Осуществление государственного надзора за соблюдением законодательства в сфере образования образовательными организациями Алтайского края</w:t>
            </w:r>
          </w:p>
        </w:tc>
        <w:tc>
          <w:tcPr>
            <w:tcW w:w="1985" w:type="dxa"/>
            <w:tcBorders>
              <w:top w:val="single" w:sz="4" w:space="0" w:color="000000"/>
              <w:left w:val="single" w:sz="4" w:space="0" w:color="auto"/>
              <w:bottom w:val="single" w:sz="4" w:space="0" w:color="000000"/>
              <w:right w:val="single" w:sz="4" w:space="0" w:color="000000"/>
            </w:tcBorders>
          </w:tcPr>
          <w:p w:rsidR="00145C3E" w:rsidRPr="00500884" w:rsidRDefault="00145C3E" w:rsidP="00145C3E">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t>В соответствии с планом проверок юридических лиц и индивидуальных предпринимателей</w:t>
            </w:r>
          </w:p>
        </w:tc>
        <w:tc>
          <w:tcPr>
            <w:tcW w:w="2370" w:type="dxa"/>
            <w:tcBorders>
              <w:top w:val="single" w:sz="4" w:space="0" w:color="auto"/>
              <w:left w:val="single" w:sz="4" w:space="0" w:color="000000"/>
              <w:bottom w:val="single" w:sz="4" w:space="0" w:color="000000"/>
              <w:right w:val="single" w:sz="4" w:space="0" w:color="auto"/>
            </w:tcBorders>
          </w:tcPr>
          <w:p w:rsidR="00145C3E" w:rsidRPr="00500884" w:rsidRDefault="00145C3E" w:rsidP="00145C3E">
            <w:pPr>
              <w:spacing w:after="0" w:line="240" w:lineRule="exact"/>
              <w:ind w:firstLine="34"/>
              <w:jc w:val="both"/>
              <w:rPr>
                <w:rFonts w:ascii="Times New Roman" w:hAnsi="Times New Roman" w:cs="Times New Roman"/>
                <w:sz w:val="24"/>
                <w:szCs w:val="24"/>
              </w:rPr>
            </w:pPr>
            <w:r w:rsidRPr="00500884">
              <w:rPr>
                <w:rFonts w:ascii="Times New Roman" w:hAnsi="Times New Roman" w:cs="Times New Roman"/>
                <w:sz w:val="24"/>
                <w:szCs w:val="24"/>
              </w:rPr>
              <w:t xml:space="preserve">Обеспечение исполнения законодательства в сфере образования. По итогам проверок выдача предписаний, составление административных материалов  </w:t>
            </w:r>
          </w:p>
        </w:tc>
        <w:tc>
          <w:tcPr>
            <w:tcW w:w="7411" w:type="dxa"/>
            <w:gridSpan w:val="2"/>
            <w:tcBorders>
              <w:top w:val="single" w:sz="4" w:space="0" w:color="auto"/>
              <w:left w:val="single" w:sz="4" w:space="0" w:color="auto"/>
              <w:bottom w:val="single" w:sz="4" w:space="0" w:color="000000"/>
              <w:right w:val="single" w:sz="4" w:space="0" w:color="000000"/>
            </w:tcBorders>
          </w:tcPr>
          <w:p w:rsidR="00145C3E" w:rsidRPr="00500884" w:rsidRDefault="00100BC6" w:rsidP="002E7BDF">
            <w:pPr>
              <w:spacing w:after="0" w:line="240" w:lineRule="auto"/>
              <w:ind w:firstLine="317"/>
              <w:jc w:val="both"/>
              <w:rPr>
                <w:rFonts w:ascii="Times New Roman" w:hAnsi="Times New Roman" w:cs="Times New Roman"/>
                <w:sz w:val="24"/>
                <w:szCs w:val="24"/>
              </w:rPr>
            </w:pPr>
            <w:r w:rsidRPr="00500884">
              <w:rPr>
                <w:rStyle w:val="105pt0pt"/>
                <w:rFonts w:eastAsiaTheme="minorHAnsi"/>
                <w:sz w:val="24"/>
                <w:szCs w:val="24"/>
              </w:rPr>
              <w:t>При осуществлении государственного надзора за соблюдением законодательства в сфере образо</w:t>
            </w:r>
            <w:r w:rsidRPr="00500884">
              <w:rPr>
                <w:rStyle w:val="105pt0pt"/>
                <w:rFonts w:eastAsiaTheme="minorHAnsi"/>
                <w:sz w:val="24"/>
                <w:szCs w:val="24"/>
              </w:rPr>
              <w:softHyphen/>
              <w:t>вания образовательными организациями осуществляется надзор за привлечением внебюджетных средств, оказанием платных образовательных услуг, соблюдением порядка приема в образователь</w:t>
            </w:r>
            <w:r w:rsidRPr="00500884">
              <w:rPr>
                <w:rStyle w:val="105pt0pt"/>
                <w:rFonts w:eastAsiaTheme="minorHAnsi"/>
                <w:sz w:val="24"/>
                <w:szCs w:val="24"/>
              </w:rPr>
              <w:softHyphen/>
              <w:t>ные организации, обеспечением открытости системы образования через работу сайта в сети Интер</w:t>
            </w:r>
            <w:r w:rsidRPr="00500884">
              <w:rPr>
                <w:rStyle w:val="105pt0pt"/>
                <w:rFonts w:eastAsiaTheme="minorHAnsi"/>
                <w:sz w:val="24"/>
                <w:szCs w:val="24"/>
              </w:rPr>
              <w:softHyphen/>
              <w:t>нет. За 1 полугодие 2020 года проверены 120 образовательных организаций в рамках плановых про</w:t>
            </w:r>
            <w:r w:rsidRPr="00500884">
              <w:rPr>
                <w:rStyle w:val="105pt0pt"/>
                <w:rFonts w:eastAsiaTheme="minorHAnsi"/>
                <w:sz w:val="24"/>
                <w:szCs w:val="24"/>
              </w:rPr>
              <w:softHyphen/>
              <w:t>верок и внеплановых проверок по обращениям граждан. По результатам контрольно-надзорных ме</w:t>
            </w:r>
            <w:r w:rsidRPr="00500884">
              <w:rPr>
                <w:rStyle w:val="105pt0pt"/>
                <w:rFonts w:eastAsiaTheme="minorHAnsi"/>
                <w:sz w:val="24"/>
                <w:szCs w:val="24"/>
              </w:rPr>
              <w:softHyphen/>
              <w:t xml:space="preserve">роприятий выданы 117 предписаний, составлено 5 административных </w:t>
            </w:r>
            <w:r w:rsidRPr="00500884">
              <w:rPr>
                <w:rStyle w:val="105pt0pt"/>
                <w:rFonts w:eastAsiaTheme="minorHAnsi"/>
                <w:sz w:val="24"/>
                <w:szCs w:val="24"/>
              </w:rPr>
              <w:lastRenderedPageBreak/>
              <w:t>протоколов по части 2 статьи 5.57 КоАП РФ (нарушение или незаконное ограничение предусмотренных законодательством об об</w:t>
            </w:r>
            <w:r w:rsidRPr="00500884">
              <w:rPr>
                <w:rStyle w:val="105pt0pt"/>
                <w:rFonts w:eastAsiaTheme="minorHAnsi"/>
                <w:sz w:val="24"/>
                <w:szCs w:val="24"/>
              </w:rPr>
              <w:softHyphen/>
              <w:t>разовании прав и свобод обучающихся образовательных организаций либо нарушение установлен</w:t>
            </w:r>
            <w:r w:rsidRPr="00500884">
              <w:rPr>
                <w:rStyle w:val="105pt0pt"/>
                <w:rFonts w:eastAsiaTheme="minorHAnsi"/>
                <w:sz w:val="24"/>
                <w:szCs w:val="24"/>
              </w:rPr>
              <w:softHyphen/>
              <w:t>ного порядка реализации указанных прав и свобод).</w:t>
            </w:r>
          </w:p>
        </w:tc>
      </w:tr>
      <w:tr w:rsidR="00145C3E" w:rsidRPr="00500884" w:rsidTr="00B027D6">
        <w:tc>
          <w:tcPr>
            <w:tcW w:w="566" w:type="dxa"/>
            <w:tcBorders>
              <w:top w:val="single" w:sz="4" w:space="0" w:color="000000"/>
              <w:left w:val="single" w:sz="4" w:space="0" w:color="000000"/>
              <w:bottom w:val="single" w:sz="4" w:space="0" w:color="000000"/>
              <w:right w:val="single" w:sz="4" w:space="0" w:color="000000"/>
            </w:tcBorders>
          </w:tcPr>
          <w:p w:rsidR="00145C3E" w:rsidRPr="00500884" w:rsidRDefault="00145C3E" w:rsidP="00145C3E">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lastRenderedPageBreak/>
              <w:t>32.</w:t>
            </w:r>
          </w:p>
        </w:tc>
        <w:tc>
          <w:tcPr>
            <w:tcW w:w="2552" w:type="dxa"/>
            <w:tcBorders>
              <w:top w:val="single" w:sz="4" w:space="0" w:color="auto"/>
              <w:left w:val="single" w:sz="4" w:space="0" w:color="000000"/>
              <w:bottom w:val="single" w:sz="4" w:space="0" w:color="000000"/>
              <w:right w:val="single" w:sz="4" w:space="0" w:color="auto"/>
            </w:tcBorders>
          </w:tcPr>
          <w:p w:rsidR="00145C3E" w:rsidRPr="00500884" w:rsidRDefault="00145C3E" w:rsidP="00145C3E">
            <w:pPr>
              <w:pStyle w:val="a3"/>
              <w:spacing w:line="240" w:lineRule="exact"/>
              <w:jc w:val="both"/>
              <w:rPr>
                <w:rFonts w:ascii="Times New Roman" w:hAnsi="Times New Roman" w:cs="Times New Roman"/>
              </w:rPr>
            </w:pPr>
            <w:r w:rsidRPr="00500884">
              <w:rPr>
                <w:rFonts w:ascii="Times New Roman" w:hAnsi="Times New Roman" w:cs="Times New Roman"/>
              </w:rPr>
              <w:t>Осуществление контроля за деятельностью краевых государственных учреждений в рамках учредительного контроля</w:t>
            </w:r>
          </w:p>
        </w:tc>
        <w:tc>
          <w:tcPr>
            <w:tcW w:w="1985" w:type="dxa"/>
            <w:tcBorders>
              <w:top w:val="single" w:sz="4" w:space="0" w:color="000000"/>
              <w:left w:val="single" w:sz="4" w:space="0" w:color="auto"/>
              <w:bottom w:val="single" w:sz="4" w:space="0" w:color="000000"/>
              <w:right w:val="single" w:sz="4" w:space="0" w:color="000000"/>
            </w:tcBorders>
          </w:tcPr>
          <w:p w:rsidR="00145C3E" w:rsidRPr="00500884" w:rsidRDefault="00145C3E" w:rsidP="00145C3E">
            <w:pPr>
              <w:spacing w:after="0" w:line="240" w:lineRule="exact"/>
              <w:ind w:firstLine="34"/>
              <w:jc w:val="both"/>
              <w:rPr>
                <w:rFonts w:ascii="Times New Roman" w:hAnsi="Times New Roman" w:cs="Times New Roman"/>
                <w:sz w:val="24"/>
                <w:szCs w:val="24"/>
              </w:rPr>
            </w:pPr>
            <w:r w:rsidRPr="00500884">
              <w:rPr>
                <w:rFonts w:ascii="Times New Roman" w:hAnsi="Times New Roman" w:cs="Times New Roman"/>
                <w:sz w:val="24"/>
                <w:szCs w:val="24"/>
              </w:rPr>
              <w:t>В соответствии с планом учредительного контроля</w:t>
            </w:r>
          </w:p>
        </w:tc>
        <w:tc>
          <w:tcPr>
            <w:tcW w:w="2370" w:type="dxa"/>
            <w:tcBorders>
              <w:top w:val="single" w:sz="4" w:space="0" w:color="auto"/>
              <w:left w:val="single" w:sz="4" w:space="0" w:color="000000"/>
              <w:bottom w:val="single" w:sz="4" w:space="0" w:color="000000"/>
              <w:right w:val="single" w:sz="4" w:space="0" w:color="auto"/>
            </w:tcBorders>
          </w:tcPr>
          <w:p w:rsidR="00145C3E" w:rsidRPr="00500884" w:rsidRDefault="00145C3E" w:rsidP="00145C3E">
            <w:pPr>
              <w:spacing w:after="0" w:line="240" w:lineRule="exact"/>
              <w:ind w:firstLine="34"/>
              <w:jc w:val="both"/>
              <w:rPr>
                <w:rFonts w:ascii="Times New Roman" w:hAnsi="Times New Roman" w:cs="Times New Roman"/>
                <w:sz w:val="24"/>
                <w:szCs w:val="24"/>
              </w:rPr>
            </w:pPr>
            <w:r w:rsidRPr="00500884">
              <w:rPr>
                <w:rFonts w:ascii="Times New Roman" w:hAnsi="Times New Roman" w:cs="Times New Roman"/>
                <w:sz w:val="24"/>
                <w:szCs w:val="24"/>
              </w:rPr>
              <w:t>Соблюдение действующего законодательства подведомственными учреждениями</w:t>
            </w:r>
          </w:p>
        </w:tc>
        <w:tc>
          <w:tcPr>
            <w:tcW w:w="7411" w:type="dxa"/>
            <w:gridSpan w:val="2"/>
            <w:tcBorders>
              <w:top w:val="single" w:sz="4" w:space="0" w:color="auto"/>
              <w:left w:val="single" w:sz="4" w:space="0" w:color="auto"/>
              <w:bottom w:val="single" w:sz="4" w:space="0" w:color="000000"/>
              <w:right w:val="single" w:sz="4" w:space="0" w:color="000000"/>
            </w:tcBorders>
          </w:tcPr>
          <w:p w:rsidR="00EA4962" w:rsidRPr="00500884" w:rsidRDefault="00EA4962" w:rsidP="00EA4962">
            <w:pPr>
              <w:spacing w:after="0" w:line="240" w:lineRule="auto"/>
              <w:ind w:firstLine="357"/>
              <w:jc w:val="both"/>
              <w:rPr>
                <w:rFonts w:ascii="Times New Roman" w:hAnsi="Times New Roman"/>
                <w:sz w:val="24"/>
                <w:szCs w:val="24"/>
              </w:rPr>
            </w:pPr>
            <w:r w:rsidRPr="00500884">
              <w:rPr>
                <w:rFonts w:ascii="Times New Roman" w:hAnsi="Times New Roman"/>
                <w:sz w:val="24"/>
                <w:szCs w:val="24"/>
              </w:rPr>
              <w:t xml:space="preserve">В соответствии с Планом-графиком проведения контроля деятельности краевых государственных учреждений, подведомственных Минобрнауки Алтайского края, на </w:t>
            </w:r>
            <w:r w:rsidRPr="00500884">
              <w:rPr>
                <w:rFonts w:ascii="Times New Roman" w:hAnsi="Times New Roman"/>
                <w:sz w:val="24"/>
                <w:szCs w:val="24"/>
                <w:lang w:val="en-US"/>
              </w:rPr>
              <w:t>I</w:t>
            </w:r>
            <w:r w:rsidRPr="00500884">
              <w:rPr>
                <w:rFonts w:ascii="Times New Roman" w:hAnsi="Times New Roman"/>
                <w:sz w:val="24"/>
                <w:szCs w:val="24"/>
              </w:rPr>
              <w:t xml:space="preserve"> полугодие 2020 года, в рамках учредительного контроля в феврале текущего года проведены проверки в отношении КГБОУ «Барнаульская общеобразовательная школа-интернат № 6», КГБОУ «Заринская общеобразовательная школа-интернат»  (Цыганкова Д.А.).</w:t>
            </w:r>
          </w:p>
          <w:p w:rsidR="00EA4962" w:rsidRPr="00500884" w:rsidRDefault="00EA4962" w:rsidP="00EA4962">
            <w:pPr>
              <w:spacing w:after="0" w:line="240" w:lineRule="auto"/>
              <w:ind w:firstLine="357"/>
              <w:jc w:val="both"/>
              <w:rPr>
                <w:rFonts w:ascii="Times New Roman" w:hAnsi="Times New Roman"/>
                <w:sz w:val="24"/>
                <w:szCs w:val="24"/>
              </w:rPr>
            </w:pPr>
            <w:r w:rsidRPr="00500884">
              <w:rPr>
                <w:rFonts w:ascii="Times New Roman" w:hAnsi="Times New Roman"/>
                <w:sz w:val="24"/>
                <w:szCs w:val="24"/>
              </w:rPr>
              <w:t xml:space="preserve">При проведении проверок в деятельности указанных учреждений выявлены отдельные недостатки. По результатам проведенного контроля составлены справки, даны рекомендации и установлены сроки их исполнения. </w:t>
            </w:r>
          </w:p>
          <w:p w:rsidR="00EA4962" w:rsidRPr="00500884" w:rsidRDefault="00EA4962" w:rsidP="00EA4962">
            <w:pPr>
              <w:spacing w:after="0" w:line="240" w:lineRule="auto"/>
              <w:ind w:firstLine="357"/>
              <w:jc w:val="both"/>
              <w:rPr>
                <w:rFonts w:ascii="Times New Roman" w:hAnsi="Times New Roman"/>
                <w:sz w:val="24"/>
                <w:szCs w:val="24"/>
              </w:rPr>
            </w:pPr>
            <w:r w:rsidRPr="00500884">
              <w:rPr>
                <w:rFonts w:ascii="Times New Roman" w:hAnsi="Times New Roman"/>
                <w:sz w:val="24"/>
                <w:szCs w:val="24"/>
              </w:rPr>
              <w:t>Вопрос устранения допущенных недостатков находится на контроле в секторе инклюзивного образования.</w:t>
            </w:r>
          </w:p>
          <w:p w:rsidR="00EA4962" w:rsidRPr="00500884" w:rsidRDefault="00EA4962" w:rsidP="00EA4962">
            <w:pPr>
              <w:spacing w:after="0" w:line="240" w:lineRule="auto"/>
              <w:ind w:firstLine="357"/>
              <w:jc w:val="both"/>
              <w:rPr>
                <w:rFonts w:ascii="Times New Roman" w:hAnsi="Times New Roman"/>
                <w:sz w:val="24"/>
                <w:szCs w:val="24"/>
              </w:rPr>
            </w:pPr>
            <w:r w:rsidRPr="00500884">
              <w:rPr>
                <w:rFonts w:ascii="Times New Roman" w:hAnsi="Times New Roman"/>
                <w:sz w:val="24"/>
                <w:szCs w:val="24"/>
              </w:rPr>
              <w:t xml:space="preserve">Контроль деятельности 4 краевых общеобразовательных организаций, в отношении которых запланированные проверки не были осуществлены ввиду неблагополучной санитарно-эпидемиологической обстановки, перенесен на второе полугодие 2020 года. </w:t>
            </w:r>
          </w:p>
          <w:p w:rsidR="00870164" w:rsidRPr="00500884" w:rsidRDefault="00870164" w:rsidP="00870164">
            <w:pPr>
              <w:spacing w:after="0" w:line="240" w:lineRule="auto"/>
              <w:ind w:firstLine="357"/>
              <w:jc w:val="both"/>
              <w:rPr>
                <w:rFonts w:ascii="Times New Roman" w:hAnsi="Times New Roman" w:cs="Times New Roman"/>
                <w:sz w:val="24"/>
                <w:szCs w:val="24"/>
              </w:rPr>
            </w:pPr>
            <w:r w:rsidRPr="00500884">
              <w:rPr>
                <w:rFonts w:ascii="Times New Roman" w:hAnsi="Times New Roman" w:cs="Times New Roman"/>
                <w:sz w:val="24"/>
                <w:szCs w:val="24"/>
              </w:rPr>
              <w:t xml:space="preserve">Также в рамках учредительного контроля в июне текущего года проведены проверочные мероприятия в КГБУ «Панкрушихинский центр помощи детям, оставшимся без попечения родителей». </w:t>
            </w:r>
          </w:p>
          <w:p w:rsidR="00870164" w:rsidRPr="00500884" w:rsidRDefault="00870164" w:rsidP="00870164">
            <w:pPr>
              <w:spacing w:after="0" w:line="240" w:lineRule="auto"/>
              <w:ind w:firstLine="357"/>
              <w:jc w:val="both"/>
              <w:rPr>
                <w:rFonts w:ascii="Times New Roman" w:hAnsi="Times New Roman" w:cs="Times New Roman"/>
                <w:sz w:val="24"/>
                <w:szCs w:val="24"/>
              </w:rPr>
            </w:pPr>
            <w:r w:rsidRPr="00500884">
              <w:rPr>
                <w:rFonts w:ascii="Times New Roman" w:hAnsi="Times New Roman" w:cs="Times New Roman"/>
                <w:sz w:val="24"/>
                <w:szCs w:val="24"/>
              </w:rPr>
              <w:t xml:space="preserve">При проведении проверки в деятельности учреждения выявлены отдельные недостатки и нарушения. По результатам проведенного контроля даны рекомендации и установлены сроки их исполнения. </w:t>
            </w:r>
          </w:p>
          <w:p w:rsidR="00870164" w:rsidRPr="00500884" w:rsidRDefault="00870164" w:rsidP="00870164">
            <w:pPr>
              <w:spacing w:after="0" w:line="240" w:lineRule="auto"/>
              <w:ind w:left="-142" w:firstLine="357"/>
              <w:jc w:val="both"/>
              <w:rPr>
                <w:rFonts w:ascii="Times New Roman" w:hAnsi="Times New Roman" w:cs="Times New Roman"/>
                <w:sz w:val="24"/>
                <w:szCs w:val="24"/>
              </w:rPr>
            </w:pPr>
            <w:r w:rsidRPr="00500884">
              <w:rPr>
                <w:rFonts w:ascii="Times New Roman" w:hAnsi="Times New Roman" w:cs="Times New Roman"/>
                <w:sz w:val="24"/>
                <w:szCs w:val="24"/>
              </w:rPr>
              <w:t>Вопрос устранения допущенных недостатков находится на контроле в отделе охраны прав детства.</w:t>
            </w:r>
          </w:p>
          <w:p w:rsidR="00145C3E" w:rsidRPr="00500884" w:rsidRDefault="00145C3E" w:rsidP="00870164">
            <w:pPr>
              <w:spacing w:after="0" w:line="240" w:lineRule="auto"/>
              <w:ind w:firstLine="357"/>
              <w:jc w:val="both"/>
              <w:rPr>
                <w:rFonts w:ascii="Times New Roman" w:hAnsi="Times New Roman" w:cs="Times New Roman"/>
                <w:color w:val="FF0000"/>
                <w:sz w:val="24"/>
                <w:szCs w:val="24"/>
              </w:rPr>
            </w:pPr>
          </w:p>
        </w:tc>
      </w:tr>
      <w:tr w:rsidR="00145C3E" w:rsidRPr="00500884" w:rsidTr="00D3228E">
        <w:tc>
          <w:tcPr>
            <w:tcW w:w="14884" w:type="dxa"/>
            <w:gridSpan w:val="6"/>
            <w:tcBorders>
              <w:top w:val="single" w:sz="4" w:space="0" w:color="000000"/>
              <w:left w:val="single" w:sz="4" w:space="0" w:color="000000"/>
              <w:bottom w:val="single" w:sz="4" w:space="0" w:color="000000"/>
              <w:right w:val="single" w:sz="4" w:space="0" w:color="000000"/>
            </w:tcBorders>
          </w:tcPr>
          <w:p w:rsidR="00145C3E" w:rsidRPr="00500884" w:rsidRDefault="00145C3E" w:rsidP="00145C3E">
            <w:pPr>
              <w:spacing w:after="0" w:line="240" w:lineRule="exact"/>
              <w:jc w:val="center"/>
              <w:rPr>
                <w:rFonts w:ascii="Times New Roman" w:hAnsi="Times New Roman" w:cs="Times New Roman"/>
                <w:sz w:val="24"/>
                <w:szCs w:val="24"/>
              </w:rPr>
            </w:pPr>
            <w:r w:rsidRPr="00500884">
              <w:rPr>
                <w:rFonts w:ascii="Times New Roman" w:hAnsi="Times New Roman" w:cs="Times New Roman"/>
                <w:sz w:val="24"/>
                <w:szCs w:val="24"/>
              </w:rPr>
              <w:t xml:space="preserve">Задача 6. Аналитико – мониторинговое и информационное обеспечение реализации государственной </w:t>
            </w:r>
            <w:r w:rsidRPr="00500884">
              <w:rPr>
                <w:rFonts w:ascii="Times New Roman" w:hAnsi="Times New Roman" w:cs="Times New Roman"/>
                <w:sz w:val="24"/>
                <w:szCs w:val="24"/>
              </w:rPr>
              <w:br/>
              <w:t>политики в сфере противодействия коррупции в Алтайском крае</w:t>
            </w:r>
          </w:p>
        </w:tc>
      </w:tr>
      <w:tr w:rsidR="00145C3E" w:rsidRPr="00500884" w:rsidTr="00B027D6">
        <w:tc>
          <w:tcPr>
            <w:tcW w:w="566" w:type="dxa"/>
            <w:tcBorders>
              <w:top w:val="single" w:sz="4" w:space="0" w:color="000000"/>
              <w:left w:val="single" w:sz="4" w:space="0" w:color="000000"/>
              <w:bottom w:val="single" w:sz="4" w:space="0" w:color="000000"/>
              <w:right w:val="single" w:sz="4" w:space="0" w:color="000000"/>
            </w:tcBorders>
          </w:tcPr>
          <w:p w:rsidR="00145C3E" w:rsidRPr="00500884" w:rsidRDefault="00145C3E" w:rsidP="00145C3E">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lastRenderedPageBreak/>
              <w:t>33.</w:t>
            </w:r>
          </w:p>
        </w:tc>
        <w:tc>
          <w:tcPr>
            <w:tcW w:w="2552" w:type="dxa"/>
            <w:tcBorders>
              <w:top w:val="single" w:sz="4" w:space="0" w:color="auto"/>
              <w:left w:val="single" w:sz="4" w:space="0" w:color="000000"/>
              <w:bottom w:val="single" w:sz="4" w:space="0" w:color="000000"/>
              <w:right w:val="single" w:sz="4" w:space="0" w:color="auto"/>
            </w:tcBorders>
          </w:tcPr>
          <w:p w:rsidR="00145C3E" w:rsidRPr="00500884" w:rsidRDefault="00145C3E" w:rsidP="00145C3E">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t>Мониторинг мероприятий по противодействию коррупции, проводимых в Минобрнауки Алтайского края</w:t>
            </w:r>
          </w:p>
        </w:tc>
        <w:tc>
          <w:tcPr>
            <w:tcW w:w="1985" w:type="dxa"/>
            <w:tcBorders>
              <w:top w:val="single" w:sz="4" w:space="0" w:color="000000"/>
              <w:left w:val="single" w:sz="4" w:space="0" w:color="auto"/>
              <w:bottom w:val="single" w:sz="4" w:space="0" w:color="000000"/>
              <w:right w:val="single" w:sz="4" w:space="0" w:color="000000"/>
            </w:tcBorders>
          </w:tcPr>
          <w:p w:rsidR="00145C3E" w:rsidRPr="00500884" w:rsidRDefault="00145C3E" w:rsidP="00145C3E">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t>Ежеквартально</w:t>
            </w:r>
          </w:p>
        </w:tc>
        <w:tc>
          <w:tcPr>
            <w:tcW w:w="2370" w:type="dxa"/>
            <w:tcBorders>
              <w:top w:val="single" w:sz="4" w:space="0" w:color="auto"/>
              <w:left w:val="single" w:sz="4" w:space="0" w:color="000000"/>
              <w:bottom w:val="single" w:sz="4" w:space="0" w:color="000000"/>
              <w:right w:val="single" w:sz="4" w:space="0" w:color="auto"/>
            </w:tcBorders>
          </w:tcPr>
          <w:p w:rsidR="00145C3E" w:rsidRPr="00500884" w:rsidRDefault="00145C3E" w:rsidP="00145C3E">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t>Установление эффективности мер противодействия коррупции в Минобрнауки Алтайского края</w:t>
            </w:r>
          </w:p>
        </w:tc>
        <w:tc>
          <w:tcPr>
            <w:tcW w:w="7411" w:type="dxa"/>
            <w:gridSpan w:val="2"/>
            <w:tcBorders>
              <w:top w:val="single" w:sz="4" w:space="0" w:color="auto"/>
              <w:left w:val="single" w:sz="4" w:space="0" w:color="auto"/>
              <w:bottom w:val="single" w:sz="4" w:space="0" w:color="000000"/>
              <w:right w:val="single" w:sz="4" w:space="0" w:color="000000"/>
            </w:tcBorders>
          </w:tcPr>
          <w:p w:rsidR="00145C3E" w:rsidRPr="00500884" w:rsidRDefault="00145C3E" w:rsidP="00145C3E">
            <w:pPr>
              <w:pStyle w:val="ab"/>
              <w:ind w:firstLine="317"/>
              <w:jc w:val="both"/>
            </w:pPr>
            <w:r w:rsidRPr="00500884">
              <w:t xml:space="preserve">Мониторинг реализации мероприятий по противодействию коррупции в </w:t>
            </w:r>
            <w:r w:rsidR="00B570AC" w:rsidRPr="00500884">
              <w:t>Министерстве</w:t>
            </w:r>
            <w:r w:rsidRPr="00500884">
              <w:t xml:space="preserve"> осуществля</w:t>
            </w:r>
            <w:r w:rsidR="002E7BDF" w:rsidRPr="00500884">
              <w:t xml:space="preserve">ется в соответствии с приказом </w:t>
            </w:r>
            <w:r w:rsidRPr="00500884">
              <w:t>от 04.12.2019 № 1848 «Об утверждении Плана мероприятий по противодействию коррупции в Министерстве образования и науки Алтайского края на 2019-2021 годы».</w:t>
            </w:r>
          </w:p>
          <w:p w:rsidR="00145C3E" w:rsidRPr="00500884" w:rsidRDefault="00145C3E" w:rsidP="00B570AC">
            <w:pPr>
              <w:pStyle w:val="ab"/>
              <w:ind w:firstLine="317"/>
              <w:jc w:val="both"/>
            </w:pPr>
            <w:r w:rsidRPr="00500884">
              <w:t xml:space="preserve">Мероприятия по противодействию коррупции, проводимые </w:t>
            </w:r>
            <w:r w:rsidR="00B570AC" w:rsidRPr="00500884">
              <w:t>Министерством</w:t>
            </w:r>
            <w:r w:rsidRPr="00500884">
              <w:t xml:space="preserve">, направлены на реализацию комплекса мер по оказанию методической, консультационной помощи государственным гражданским служащим, а также </w:t>
            </w:r>
            <w:r w:rsidRPr="00500884">
              <w:rPr>
                <w:rFonts w:eastAsiaTheme="minorHAnsi"/>
                <w:bCs/>
              </w:rPr>
              <w:t xml:space="preserve">лицам, поступающим на государственную гражданскую службу Алтайского края, </w:t>
            </w:r>
            <w:r w:rsidRPr="00500884">
              <w:t>руководителям подведомственных учреждений в сфере противодействия коррупции.</w:t>
            </w:r>
          </w:p>
        </w:tc>
      </w:tr>
      <w:tr w:rsidR="00145C3E" w:rsidRPr="00500884" w:rsidTr="00B027D6">
        <w:tc>
          <w:tcPr>
            <w:tcW w:w="566" w:type="dxa"/>
            <w:tcBorders>
              <w:top w:val="single" w:sz="4" w:space="0" w:color="000000"/>
              <w:left w:val="single" w:sz="4" w:space="0" w:color="000000"/>
              <w:bottom w:val="single" w:sz="4" w:space="0" w:color="000000"/>
              <w:right w:val="single" w:sz="4" w:space="0" w:color="000000"/>
            </w:tcBorders>
          </w:tcPr>
          <w:p w:rsidR="00145C3E" w:rsidRPr="00500884" w:rsidRDefault="00145C3E" w:rsidP="00145C3E">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t>34.</w:t>
            </w:r>
          </w:p>
        </w:tc>
        <w:tc>
          <w:tcPr>
            <w:tcW w:w="2552" w:type="dxa"/>
            <w:tcBorders>
              <w:top w:val="single" w:sz="4" w:space="0" w:color="auto"/>
              <w:left w:val="single" w:sz="4" w:space="0" w:color="000000"/>
              <w:bottom w:val="single" w:sz="4" w:space="0" w:color="000000"/>
              <w:right w:val="single" w:sz="4" w:space="0" w:color="auto"/>
            </w:tcBorders>
          </w:tcPr>
          <w:p w:rsidR="00145C3E" w:rsidRPr="00500884" w:rsidRDefault="00145C3E" w:rsidP="00145C3E">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t>Содействие проведению краевого кон</w:t>
            </w:r>
            <w:r w:rsidRPr="00500884">
              <w:rPr>
                <w:rFonts w:ascii="Times New Roman" w:hAnsi="Times New Roman" w:cs="Times New Roman"/>
                <w:sz w:val="24"/>
                <w:szCs w:val="24"/>
              </w:rPr>
              <w:softHyphen/>
              <w:t>курса социальной рекламы (плакатов, анимационных роликов, фотографий, рисунков, стихов, сочинений) в органи</w:t>
            </w:r>
            <w:r w:rsidRPr="00500884">
              <w:rPr>
                <w:rFonts w:ascii="Times New Roman" w:hAnsi="Times New Roman" w:cs="Times New Roman"/>
                <w:sz w:val="24"/>
                <w:szCs w:val="24"/>
              </w:rPr>
              <w:softHyphen/>
              <w:t>зациях высшего образования и профес</w:t>
            </w:r>
            <w:r w:rsidRPr="00500884">
              <w:rPr>
                <w:rFonts w:ascii="Times New Roman" w:hAnsi="Times New Roman" w:cs="Times New Roman"/>
                <w:sz w:val="24"/>
                <w:szCs w:val="24"/>
              </w:rPr>
              <w:softHyphen/>
              <w:t>сиональных образовательных организа</w:t>
            </w:r>
            <w:r w:rsidRPr="00500884">
              <w:rPr>
                <w:rFonts w:ascii="Times New Roman" w:hAnsi="Times New Roman" w:cs="Times New Roman"/>
                <w:sz w:val="24"/>
                <w:szCs w:val="24"/>
              </w:rPr>
              <w:softHyphen/>
              <w:t>циях</w:t>
            </w:r>
          </w:p>
        </w:tc>
        <w:tc>
          <w:tcPr>
            <w:tcW w:w="1985" w:type="dxa"/>
            <w:tcBorders>
              <w:top w:val="single" w:sz="4" w:space="0" w:color="000000"/>
              <w:left w:val="single" w:sz="4" w:space="0" w:color="auto"/>
              <w:bottom w:val="single" w:sz="4" w:space="0" w:color="000000"/>
              <w:right w:val="single" w:sz="4" w:space="0" w:color="000000"/>
            </w:tcBorders>
          </w:tcPr>
          <w:p w:rsidR="00145C3E" w:rsidRPr="00500884" w:rsidRDefault="00145C3E" w:rsidP="00145C3E">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t>Не реже 1 раза в год</w:t>
            </w:r>
          </w:p>
        </w:tc>
        <w:tc>
          <w:tcPr>
            <w:tcW w:w="2370" w:type="dxa"/>
            <w:tcBorders>
              <w:top w:val="single" w:sz="4" w:space="0" w:color="auto"/>
              <w:left w:val="single" w:sz="4" w:space="0" w:color="000000"/>
              <w:bottom w:val="single" w:sz="4" w:space="0" w:color="000000"/>
              <w:right w:val="single" w:sz="4" w:space="0" w:color="auto"/>
            </w:tcBorders>
          </w:tcPr>
          <w:p w:rsidR="00145C3E" w:rsidRPr="00500884" w:rsidRDefault="00145C3E" w:rsidP="00145C3E">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t>Вовлечение студентов вузов и ПОО в разработку и использова</w:t>
            </w:r>
            <w:r w:rsidRPr="00500884">
              <w:rPr>
                <w:rFonts w:ascii="Times New Roman" w:hAnsi="Times New Roman" w:cs="Times New Roman"/>
                <w:sz w:val="24"/>
                <w:szCs w:val="24"/>
              </w:rPr>
              <w:softHyphen/>
              <w:t>ние соци</w:t>
            </w:r>
            <w:r w:rsidRPr="00500884">
              <w:rPr>
                <w:rFonts w:ascii="Times New Roman" w:hAnsi="Times New Roman" w:cs="Times New Roman"/>
                <w:sz w:val="24"/>
                <w:szCs w:val="24"/>
              </w:rPr>
              <w:softHyphen/>
              <w:t>альной ре</w:t>
            </w:r>
            <w:r w:rsidRPr="00500884">
              <w:rPr>
                <w:rFonts w:ascii="Times New Roman" w:hAnsi="Times New Roman" w:cs="Times New Roman"/>
                <w:sz w:val="24"/>
                <w:szCs w:val="24"/>
              </w:rPr>
              <w:softHyphen/>
              <w:t>кламы, про</w:t>
            </w:r>
            <w:r w:rsidRPr="00500884">
              <w:rPr>
                <w:rFonts w:ascii="Times New Roman" w:hAnsi="Times New Roman" w:cs="Times New Roman"/>
                <w:sz w:val="24"/>
                <w:szCs w:val="24"/>
              </w:rPr>
              <w:softHyphen/>
              <w:t>филактики коррупци</w:t>
            </w:r>
            <w:r w:rsidRPr="00500884">
              <w:rPr>
                <w:rFonts w:ascii="Times New Roman" w:hAnsi="Times New Roman" w:cs="Times New Roman"/>
                <w:sz w:val="24"/>
                <w:szCs w:val="24"/>
              </w:rPr>
              <w:softHyphen/>
              <w:t>онных про</w:t>
            </w:r>
            <w:r w:rsidRPr="00500884">
              <w:rPr>
                <w:rFonts w:ascii="Times New Roman" w:hAnsi="Times New Roman" w:cs="Times New Roman"/>
                <w:sz w:val="24"/>
                <w:szCs w:val="24"/>
              </w:rPr>
              <w:softHyphen/>
              <w:t>явлений</w:t>
            </w:r>
          </w:p>
        </w:tc>
        <w:tc>
          <w:tcPr>
            <w:tcW w:w="7411" w:type="dxa"/>
            <w:gridSpan w:val="2"/>
            <w:tcBorders>
              <w:top w:val="single" w:sz="4" w:space="0" w:color="auto"/>
              <w:left w:val="single" w:sz="4" w:space="0" w:color="auto"/>
              <w:bottom w:val="single" w:sz="4" w:space="0" w:color="000000"/>
              <w:right w:val="single" w:sz="4" w:space="0" w:color="000000"/>
            </w:tcBorders>
          </w:tcPr>
          <w:p w:rsidR="00A1126B" w:rsidRPr="00500884" w:rsidRDefault="00A1126B" w:rsidP="00A1126B">
            <w:pPr>
              <w:pStyle w:val="a7"/>
              <w:spacing w:before="0" w:beforeAutospacing="0" w:after="0" w:afterAutospacing="0"/>
              <w:ind w:firstLine="357"/>
              <w:jc w:val="both"/>
              <w:rPr>
                <w:color w:val="000000"/>
              </w:rPr>
            </w:pPr>
            <w:r w:rsidRPr="00500884">
              <w:rPr>
                <w:color w:val="000000"/>
              </w:rPr>
              <w:t xml:space="preserve">Организатором конкурса </w:t>
            </w:r>
            <w:r w:rsidRPr="00500884">
              <w:t>«Вместе против коррупции» ежегодно</w:t>
            </w:r>
            <w:r w:rsidRPr="00500884">
              <w:rPr>
                <w:color w:val="000000"/>
              </w:rPr>
              <w:t xml:space="preserve"> выступ</w:t>
            </w:r>
            <w:r w:rsidRPr="00500884">
              <w:rPr>
                <w:color w:val="000000"/>
              </w:rPr>
              <w:t>а</w:t>
            </w:r>
            <w:r w:rsidRPr="00500884">
              <w:rPr>
                <w:color w:val="000000"/>
              </w:rPr>
              <w:t>ют прокуратура Алтайского края, ФГБОУ ВО Алтайский государственный те</w:t>
            </w:r>
            <w:r w:rsidRPr="00500884">
              <w:rPr>
                <w:color w:val="000000"/>
              </w:rPr>
              <w:t>х</w:t>
            </w:r>
            <w:r w:rsidRPr="00500884">
              <w:rPr>
                <w:color w:val="000000"/>
              </w:rPr>
              <w:t>нический университет им. И.И. Ползунова при поддержке Министерства обр</w:t>
            </w:r>
            <w:r w:rsidRPr="00500884">
              <w:rPr>
                <w:color w:val="000000"/>
              </w:rPr>
              <w:t>а</w:t>
            </w:r>
            <w:r w:rsidRPr="00500884">
              <w:rPr>
                <w:color w:val="000000"/>
              </w:rPr>
              <w:t>зования и науки Алтайского края. В Конкурсе принимают участие студенты профессиональных образовательных организаций и образовательных организ</w:t>
            </w:r>
            <w:r w:rsidRPr="00500884">
              <w:rPr>
                <w:color w:val="000000"/>
              </w:rPr>
              <w:t>а</w:t>
            </w:r>
            <w:r w:rsidRPr="00500884">
              <w:rPr>
                <w:color w:val="000000"/>
              </w:rPr>
              <w:t>ций высшего образования Алтайского края. Конкурс проводится в следующих номинациях: Лучший плакат; Лучший буклет; Лучший видеоролик. Информационная поддержка Конкурсу Министерством образования и науки оказана: образовательные организации высшего и среднего профессионального образования о проведении извещены (письмо Министерства образования и науки Алтайского края от 21.05.2020 № 23-04/05/898), информация о проведении Конкурса размещена на официальном сайте (http://www.educaltai.ru/news/news_obs/55645/?sphrase_id=266197).</w:t>
            </w:r>
          </w:p>
          <w:p w:rsidR="002E5FB2" w:rsidRPr="00500884" w:rsidRDefault="002E5FB2" w:rsidP="00A1126B">
            <w:pPr>
              <w:pStyle w:val="a7"/>
              <w:spacing w:before="0" w:beforeAutospacing="0" w:after="0" w:afterAutospacing="0"/>
              <w:ind w:firstLine="357"/>
              <w:jc w:val="both"/>
            </w:pPr>
          </w:p>
        </w:tc>
      </w:tr>
      <w:tr w:rsidR="00145C3E" w:rsidRPr="00500884" w:rsidTr="00B027D6">
        <w:tc>
          <w:tcPr>
            <w:tcW w:w="566" w:type="dxa"/>
            <w:tcBorders>
              <w:top w:val="single" w:sz="4" w:space="0" w:color="000000"/>
              <w:left w:val="single" w:sz="4" w:space="0" w:color="000000"/>
              <w:bottom w:val="single" w:sz="4" w:space="0" w:color="000000"/>
              <w:right w:val="single" w:sz="4" w:space="0" w:color="000000"/>
            </w:tcBorders>
          </w:tcPr>
          <w:p w:rsidR="00145C3E" w:rsidRPr="00500884" w:rsidRDefault="00145C3E" w:rsidP="00145C3E">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t>35.</w:t>
            </w:r>
          </w:p>
        </w:tc>
        <w:tc>
          <w:tcPr>
            <w:tcW w:w="2552" w:type="dxa"/>
            <w:tcBorders>
              <w:top w:val="single" w:sz="4" w:space="0" w:color="auto"/>
              <w:left w:val="single" w:sz="4" w:space="0" w:color="000000"/>
              <w:bottom w:val="single" w:sz="4" w:space="0" w:color="000000"/>
              <w:right w:val="single" w:sz="4" w:space="0" w:color="auto"/>
            </w:tcBorders>
          </w:tcPr>
          <w:p w:rsidR="00145C3E" w:rsidRPr="00500884" w:rsidRDefault="00145C3E" w:rsidP="00145C3E">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t xml:space="preserve">Мониторинг исполнения краевыми государственными учреждениями, подведомственными Минобрнауки Алтайского края планов мероприятий </w:t>
            </w:r>
            <w:r w:rsidRPr="00500884">
              <w:rPr>
                <w:rFonts w:ascii="Times New Roman" w:hAnsi="Times New Roman" w:cs="Times New Roman"/>
                <w:sz w:val="24"/>
                <w:szCs w:val="24"/>
              </w:rPr>
              <w:lastRenderedPageBreak/>
              <w:t>по профилактике коррупционных правонарушений</w:t>
            </w:r>
          </w:p>
        </w:tc>
        <w:tc>
          <w:tcPr>
            <w:tcW w:w="1985" w:type="dxa"/>
            <w:tcBorders>
              <w:top w:val="single" w:sz="4" w:space="0" w:color="000000"/>
              <w:left w:val="single" w:sz="4" w:space="0" w:color="auto"/>
              <w:bottom w:val="single" w:sz="4" w:space="0" w:color="000000"/>
              <w:right w:val="single" w:sz="4" w:space="0" w:color="000000"/>
            </w:tcBorders>
          </w:tcPr>
          <w:p w:rsidR="00145C3E" w:rsidRPr="00500884" w:rsidRDefault="00145C3E" w:rsidP="00145C3E">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lastRenderedPageBreak/>
              <w:t>Не реже 1 раза в год</w:t>
            </w:r>
          </w:p>
        </w:tc>
        <w:tc>
          <w:tcPr>
            <w:tcW w:w="2370" w:type="dxa"/>
            <w:tcBorders>
              <w:top w:val="single" w:sz="4" w:space="0" w:color="auto"/>
              <w:left w:val="single" w:sz="4" w:space="0" w:color="000000"/>
              <w:bottom w:val="single" w:sz="4" w:space="0" w:color="000000"/>
              <w:right w:val="single" w:sz="4" w:space="0" w:color="auto"/>
            </w:tcBorders>
          </w:tcPr>
          <w:p w:rsidR="00145C3E" w:rsidRPr="00500884" w:rsidRDefault="00145C3E" w:rsidP="00145C3E">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t>Установление эффективности мер противодействия коррупции краевыми государственными учреждени</w:t>
            </w:r>
            <w:r w:rsidRPr="00500884">
              <w:rPr>
                <w:rFonts w:ascii="Times New Roman" w:hAnsi="Times New Roman" w:cs="Times New Roman"/>
                <w:sz w:val="24"/>
                <w:szCs w:val="24"/>
              </w:rPr>
              <w:lastRenderedPageBreak/>
              <w:t>ями, подведомственными Минобрнауки Алтайского края</w:t>
            </w:r>
          </w:p>
          <w:p w:rsidR="00145C3E" w:rsidRPr="00500884" w:rsidRDefault="00145C3E" w:rsidP="00145C3E">
            <w:pPr>
              <w:spacing w:after="0" w:line="240" w:lineRule="exact"/>
              <w:jc w:val="both"/>
              <w:rPr>
                <w:rFonts w:ascii="Times New Roman" w:hAnsi="Times New Roman" w:cs="Times New Roman"/>
                <w:sz w:val="24"/>
                <w:szCs w:val="24"/>
              </w:rPr>
            </w:pPr>
          </w:p>
        </w:tc>
        <w:tc>
          <w:tcPr>
            <w:tcW w:w="7411" w:type="dxa"/>
            <w:gridSpan w:val="2"/>
            <w:tcBorders>
              <w:top w:val="single" w:sz="4" w:space="0" w:color="auto"/>
              <w:left w:val="single" w:sz="4" w:space="0" w:color="auto"/>
              <w:bottom w:val="single" w:sz="4" w:space="0" w:color="000000"/>
              <w:right w:val="single" w:sz="4" w:space="0" w:color="000000"/>
            </w:tcBorders>
          </w:tcPr>
          <w:p w:rsidR="00511BCA" w:rsidRPr="00500884" w:rsidRDefault="00511BCA" w:rsidP="00511BCA">
            <w:pPr>
              <w:spacing w:after="0" w:line="240" w:lineRule="auto"/>
              <w:ind w:firstLine="357"/>
              <w:jc w:val="both"/>
              <w:rPr>
                <w:rFonts w:ascii="Times New Roman" w:hAnsi="Times New Roman" w:cs="Times New Roman"/>
                <w:sz w:val="24"/>
                <w:szCs w:val="24"/>
              </w:rPr>
            </w:pPr>
            <w:r w:rsidRPr="00500884">
              <w:rPr>
                <w:rFonts w:ascii="Times New Roman" w:hAnsi="Times New Roman" w:cs="Times New Roman"/>
                <w:sz w:val="24"/>
                <w:szCs w:val="24"/>
              </w:rPr>
              <w:lastRenderedPageBreak/>
              <w:t xml:space="preserve">В </w:t>
            </w:r>
            <w:r w:rsidRPr="00500884">
              <w:rPr>
                <w:rFonts w:ascii="Times New Roman" w:hAnsi="Times New Roman" w:cs="Times New Roman"/>
                <w:sz w:val="24"/>
                <w:szCs w:val="24"/>
                <w:lang w:val="en-US"/>
              </w:rPr>
              <w:t>I</w:t>
            </w:r>
            <w:r w:rsidRPr="00500884">
              <w:rPr>
                <w:rFonts w:ascii="Times New Roman" w:hAnsi="Times New Roman" w:cs="Times New Roman"/>
                <w:sz w:val="24"/>
                <w:szCs w:val="24"/>
              </w:rPr>
              <w:t xml:space="preserve"> полугодии 2020 года были проведены проверки в отношении трех учреждений с целью оценки эффективности работы по профилактике и противодействию коррупции.</w:t>
            </w:r>
          </w:p>
          <w:p w:rsidR="00511BCA" w:rsidRPr="00500884" w:rsidRDefault="00511BCA" w:rsidP="00511BCA">
            <w:pPr>
              <w:spacing w:after="0" w:line="240" w:lineRule="auto"/>
              <w:ind w:firstLine="357"/>
              <w:jc w:val="both"/>
              <w:rPr>
                <w:rFonts w:ascii="Times New Roman" w:hAnsi="Times New Roman" w:cs="Times New Roman"/>
                <w:sz w:val="24"/>
                <w:szCs w:val="24"/>
              </w:rPr>
            </w:pPr>
            <w:r w:rsidRPr="00500884">
              <w:rPr>
                <w:rFonts w:ascii="Times New Roman" w:hAnsi="Times New Roman" w:cs="Times New Roman"/>
                <w:sz w:val="24"/>
                <w:szCs w:val="24"/>
              </w:rPr>
              <w:t xml:space="preserve">По итогам проведения проверок, в деятельности учреждений по профилактике и противодействию коррупции, </w:t>
            </w:r>
            <w:r w:rsidRPr="00500884">
              <w:rPr>
                <w:rFonts w:ascii="Times New Roman" w:hAnsi="Times New Roman" w:cs="Times New Roman"/>
                <w:color w:val="000000"/>
                <w:sz w:val="24"/>
                <w:szCs w:val="24"/>
              </w:rPr>
              <w:t xml:space="preserve">выявлены отдельные </w:t>
            </w:r>
            <w:r w:rsidRPr="00500884">
              <w:rPr>
                <w:rFonts w:ascii="Times New Roman" w:hAnsi="Times New Roman" w:cs="Times New Roman"/>
                <w:color w:val="000000"/>
                <w:sz w:val="24"/>
                <w:szCs w:val="24"/>
              </w:rPr>
              <w:lastRenderedPageBreak/>
              <w:t>недостатки. По результатам проведенного контроля со</w:t>
            </w:r>
            <w:r w:rsidRPr="00500884">
              <w:rPr>
                <w:rFonts w:ascii="Times New Roman" w:hAnsi="Times New Roman" w:cs="Times New Roman"/>
                <w:color w:val="000000"/>
                <w:sz w:val="24"/>
                <w:szCs w:val="24"/>
              </w:rPr>
              <w:softHyphen/>
              <w:t>ставлены справки, даны рекомендации и установлены сроки их исполнения.</w:t>
            </w:r>
          </w:p>
          <w:p w:rsidR="00B570AC" w:rsidRPr="00500884" w:rsidRDefault="00B570AC" w:rsidP="00145C3E">
            <w:pPr>
              <w:spacing w:after="0" w:line="240" w:lineRule="auto"/>
              <w:ind w:firstLine="317"/>
              <w:jc w:val="both"/>
              <w:rPr>
                <w:rFonts w:ascii="Times New Roman" w:hAnsi="Times New Roman" w:cs="Times New Roman"/>
                <w:sz w:val="24"/>
                <w:szCs w:val="24"/>
              </w:rPr>
            </w:pPr>
          </w:p>
          <w:p w:rsidR="00145C3E" w:rsidRPr="00500884" w:rsidRDefault="00145C3E" w:rsidP="00145C3E">
            <w:pPr>
              <w:spacing w:after="0" w:line="240" w:lineRule="exact"/>
              <w:ind w:firstLine="317"/>
              <w:jc w:val="both"/>
              <w:rPr>
                <w:rFonts w:ascii="Times New Roman" w:hAnsi="Times New Roman" w:cs="Times New Roman"/>
                <w:sz w:val="24"/>
                <w:szCs w:val="24"/>
              </w:rPr>
            </w:pPr>
          </w:p>
        </w:tc>
      </w:tr>
      <w:tr w:rsidR="00145C3E" w:rsidRPr="00500884" w:rsidTr="00D3228E">
        <w:tc>
          <w:tcPr>
            <w:tcW w:w="14884" w:type="dxa"/>
            <w:gridSpan w:val="6"/>
            <w:tcBorders>
              <w:top w:val="single" w:sz="4" w:space="0" w:color="000000"/>
              <w:left w:val="single" w:sz="4" w:space="0" w:color="000000"/>
              <w:bottom w:val="single" w:sz="4" w:space="0" w:color="000000"/>
              <w:right w:val="single" w:sz="4" w:space="0" w:color="000000"/>
            </w:tcBorders>
          </w:tcPr>
          <w:p w:rsidR="00145C3E" w:rsidRPr="00500884" w:rsidRDefault="00145C3E" w:rsidP="00145C3E">
            <w:pPr>
              <w:spacing w:after="0" w:line="240" w:lineRule="exact"/>
              <w:ind w:firstLine="317"/>
              <w:jc w:val="center"/>
              <w:rPr>
                <w:rFonts w:ascii="Times New Roman" w:hAnsi="Times New Roman" w:cs="Times New Roman"/>
                <w:sz w:val="24"/>
                <w:szCs w:val="24"/>
              </w:rPr>
            </w:pPr>
            <w:r w:rsidRPr="00500884">
              <w:rPr>
                <w:rFonts w:ascii="Times New Roman" w:hAnsi="Times New Roman" w:cs="Times New Roman"/>
                <w:sz w:val="24"/>
                <w:szCs w:val="24"/>
              </w:rPr>
              <w:lastRenderedPageBreak/>
              <w:t xml:space="preserve">Задача 7. Повышение уровня межведомственного взаимодействия по противодействию коррупции </w:t>
            </w:r>
            <w:r w:rsidRPr="00500884">
              <w:rPr>
                <w:rFonts w:ascii="Times New Roman" w:hAnsi="Times New Roman" w:cs="Times New Roman"/>
                <w:sz w:val="24"/>
                <w:szCs w:val="24"/>
              </w:rPr>
              <w:br/>
              <w:t>в Алтайском крае</w:t>
            </w:r>
          </w:p>
        </w:tc>
      </w:tr>
      <w:tr w:rsidR="00145C3E" w:rsidRPr="003A1297" w:rsidTr="00FF493B">
        <w:tc>
          <w:tcPr>
            <w:tcW w:w="566" w:type="dxa"/>
            <w:tcBorders>
              <w:top w:val="single" w:sz="4" w:space="0" w:color="000000"/>
              <w:left w:val="single" w:sz="4" w:space="0" w:color="000000"/>
              <w:bottom w:val="single" w:sz="4" w:space="0" w:color="000000"/>
              <w:right w:val="single" w:sz="4" w:space="0" w:color="000000"/>
            </w:tcBorders>
          </w:tcPr>
          <w:p w:rsidR="00145C3E" w:rsidRPr="00500884" w:rsidRDefault="00145C3E" w:rsidP="00145C3E">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t>36.</w:t>
            </w:r>
          </w:p>
        </w:tc>
        <w:tc>
          <w:tcPr>
            <w:tcW w:w="2552" w:type="dxa"/>
            <w:tcBorders>
              <w:top w:val="single" w:sz="4" w:space="0" w:color="auto"/>
              <w:left w:val="single" w:sz="4" w:space="0" w:color="000000"/>
              <w:bottom w:val="single" w:sz="4" w:space="0" w:color="auto"/>
              <w:right w:val="single" w:sz="4" w:space="0" w:color="auto"/>
            </w:tcBorders>
          </w:tcPr>
          <w:p w:rsidR="00145C3E" w:rsidRPr="00500884" w:rsidRDefault="00145C3E" w:rsidP="00145C3E">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t>Проведение «круглых столов», конференций и других мероприятий с участием представителей общественных объединений, правоохранительных органов и руководителей учебных организаций, посвященных профилактике коррупции</w:t>
            </w:r>
          </w:p>
        </w:tc>
        <w:tc>
          <w:tcPr>
            <w:tcW w:w="1985" w:type="dxa"/>
            <w:tcBorders>
              <w:top w:val="single" w:sz="4" w:space="0" w:color="000000"/>
              <w:left w:val="single" w:sz="4" w:space="0" w:color="auto"/>
              <w:bottom w:val="single" w:sz="4" w:space="0" w:color="000000"/>
              <w:right w:val="single" w:sz="4" w:space="0" w:color="000000"/>
            </w:tcBorders>
          </w:tcPr>
          <w:p w:rsidR="00145C3E" w:rsidRPr="00500884" w:rsidRDefault="00145C3E" w:rsidP="00145C3E">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t>Не реже 1 раза в год</w:t>
            </w:r>
          </w:p>
        </w:tc>
        <w:tc>
          <w:tcPr>
            <w:tcW w:w="2370" w:type="dxa"/>
            <w:tcBorders>
              <w:top w:val="single" w:sz="4" w:space="0" w:color="auto"/>
              <w:left w:val="single" w:sz="4" w:space="0" w:color="000000"/>
              <w:bottom w:val="single" w:sz="4" w:space="0" w:color="auto"/>
              <w:right w:val="single" w:sz="4" w:space="0" w:color="auto"/>
            </w:tcBorders>
          </w:tcPr>
          <w:p w:rsidR="00145C3E" w:rsidRPr="00500884" w:rsidRDefault="00145C3E" w:rsidP="00145C3E">
            <w:pPr>
              <w:spacing w:after="0" w:line="240" w:lineRule="exact"/>
              <w:jc w:val="both"/>
              <w:rPr>
                <w:rFonts w:ascii="Times New Roman" w:hAnsi="Times New Roman" w:cs="Times New Roman"/>
                <w:sz w:val="24"/>
                <w:szCs w:val="24"/>
              </w:rPr>
            </w:pPr>
            <w:r w:rsidRPr="00500884">
              <w:rPr>
                <w:rFonts w:ascii="Times New Roman" w:hAnsi="Times New Roman" w:cs="Times New Roman"/>
                <w:sz w:val="24"/>
                <w:szCs w:val="24"/>
              </w:rPr>
              <w:t>Обмен опытом профилактики коррупционных правонарушений между субъектами антикоррупционной деятельности</w:t>
            </w:r>
          </w:p>
        </w:tc>
        <w:tc>
          <w:tcPr>
            <w:tcW w:w="7411" w:type="dxa"/>
            <w:gridSpan w:val="2"/>
            <w:tcBorders>
              <w:top w:val="single" w:sz="4" w:space="0" w:color="auto"/>
              <w:left w:val="single" w:sz="4" w:space="0" w:color="auto"/>
              <w:bottom w:val="single" w:sz="4" w:space="0" w:color="auto"/>
              <w:right w:val="single" w:sz="4" w:space="0" w:color="000000"/>
            </w:tcBorders>
          </w:tcPr>
          <w:p w:rsidR="009D32F4" w:rsidRPr="00500884" w:rsidRDefault="00753A95" w:rsidP="00666383">
            <w:pPr>
              <w:spacing w:after="0" w:line="240" w:lineRule="auto"/>
              <w:ind w:firstLine="357"/>
              <w:jc w:val="both"/>
              <w:rPr>
                <w:rFonts w:ascii="Times New Roman" w:hAnsi="Times New Roman" w:cs="Times New Roman"/>
                <w:sz w:val="24"/>
                <w:szCs w:val="24"/>
              </w:rPr>
            </w:pPr>
            <w:r w:rsidRPr="00500884">
              <w:rPr>
                <w:rFonts w:ascii="Times New Roman" w:hAnsi="Times New Roman" w:cs="Times New Roman"/>
                <w:sz w:val="24"/>
                <w:szCs w:val="24"/>
              </w:rPr>
              <w:t>КГБПОУ «Бийский промышленно-технологический колледж» 20.05.2020 организован и проведен круглый стол с участием заместителя начальника отдела «Приобский» МУ МВД России «Бийское» подполковником Гусейновым Г.Н., председателем общественного Совета при МУ МВД России «Бийское» Визером В.Г. по вопросам противодействия коррупции.</w:t>
            </w:r>
          </w:p>
          <w:p w:rsidR="006B5C4E" w:rsidRPr="00500884" w:rsidRDefault="006B5C4E" w:rsidP="00666383">
            <w:pPr>
              <w:spacing w:after="0" w:line="240" w:lineRule="auto"/>
              <w:ind w:firstLine="357"/>
              <w:jc w:val="both"/>
              <w:rPr>
                <w:rFonts w:ascii="Times New Roman" w:hAnsi="Times New Roman" w:cs="Times New Roman"/>
                <w:sz w:val="24"/>
                <w:szCs w:val="24"/>
              </w:rPr>
            </w:pPr>
            <w:r w:rsidRPr="00500884">
              <w:rPr>
                <w:rFonts w:ascii="Times New Roman" w:hAnsi="Times New Roman" w:cs="Times New Roman"/>
                <w:sz w:val="24"/>
                <w:szCs w:val="24"/>
              </w:rPr>
              <w:t>В мае 2020 года была проведена встреча сотрудников КГБПОУ «Ключевский лицей профессионального образования» с начальником отделения уголовного розыска ОП по Ключевскому району, майором полиции Роттэрмилем А.А., где было проведено разъяснение положений антикоррупционных законов (о недопустимости принятия подарков в связи с их должностным положением,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недопущении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Сотрудникам лицея были вручены памятки «Только вместе мы остановим коррупцию».</w:t>
            </w:r>
          </w:p>
          <w:p w:rsidR="006B5C4E" w:rsidRPr="00500884" w:rsidRDefault="00863F7B" w:rsidP="00666383">
            <w:pPr>
              <w:spacing w:after="0" w:line="240" w:lineRule="auto"/>
              <w:ind w:firstLine="357"/>
              <w:jc w:val="both"/>
              <w:rPr>
                <w:rFonts w:ascii="Times New Roman" w:hAnsi="Times New Roman" w:cs="Times New Roman"/>
                <w:sz w:val="24"/>
                <w:szCs w:val="24"/>
              </w:rPr>
            </w:pPr>
            <w:r w:rsidRPr="00500884">
              <w:rPr>
                <w:rFonts w:ascii="Times New Roman" w:hAnsi="Times New Roman" w:cs="Times New Roman"/>
                <w:sz w:val="24"/>
                <w:szCs w:val="24"/>
              </w:rPr>
              <w:t>15.06.2020  в КГБОУ «Воеводская общеобразовательная школа-интернат» заместителем прокурора Целинного района Шайтановой И.В. проведена беседа с коллективом на тему «Об обязанности организаций принимать меры по предупреждению коррупции, установленные ст. 13.3 ФЗ «О противодействии коррупции».</w:t>
            </w:r>
          </w:p>
          <w:p w:rsidR="00863F7B" w:rsidRPr="00500884" w:rsidRDefault="00101B57" w:rsidP="00666383">
            <w:pPr>
              <w:spacing w:after="0" w:line="240" w:lineRule="auto"/>
              <w:ind w:firstLine="357"/>
              <w:jc w:val="both"/>
              <w:rPr>
                <w:rFonts w:ascii="Times New Roman" w:hAnsi="Times New Roman" w:cs="Times New Roman"/>
                <w:sz w:val="24"/>
                <w:szCs w:val="24"/>
              </w:rPr>
            </w:pPr>
            <w:r w:rsidRPr="00500884">
              <w:rPr>
                <w:rFonts w:ascii="Times New Roman" w:hAnsi="Times New Roman" w:cs="Times New Roman"/>
                <w:sz w:val="24"/>
                <w:szCs w:val="24"/>
              </w:rPr>
              <w:t xml:space="preserve">29.06.2020 в КГБУ для детей-сирот и детей, оставшихся без попечения родителей, оказывающее социальные услуги «Куйбышевский центр помощи детям, оставшимся без попечения родителей» было </w:t>
            </w:r>
            <w:r w:rsidRPr="00500884">
              <w:rPr>
                <w:rFonts w:ascii="Times New Roman" w:hAnsi="Times New Roman" w:cs="Times New Roman"/>
                <w:sz w:val="24"/>
                <w:szCs w:val="24"/>
              </w:rPr>
              <w:lastRenderedPageBreak/>
              <w:t>проведено мероприятия в форме круглого стола «Мы против коррупции!» с привлечением ст.инспектора ПДН ОП по Рубцовскому району Медведевой Л.В.</w:t>
            </w:r>
          </w:p>
          <w:p w:rsidR="00122DF4" w:rsidRPr="00500884" w:rsidRDefault="002B779C" w:rsidP="00122DF4">
            <w:pPr>
              <w:pStyle w:val="11"/>
              <w:shd w:val="clear" w:color="auto" w:fill="auto"/>
              <w:spacing w:after="0" w:line="274" w:lineRule="exact"/>
              <w:ind w:left="20" w:right="20" w:firstLine="479"/>
              <w:jc w:val="both"/>
              <w:rPr>
                <w:color w:val="000000"/>
                <w:spacing w:val="0"/>
                <w:sz w:val="24"/>
                <w:szCs w:val="24"/>
              </w:rPr>
            </w:pPr>
            <w:r w:rsidRPr="00500884">
              <w:rPr>
                <w:color w:val="000000"/>
                <w:spacing w:val="0"/>
                <w:sz w:val="24"/>
                <w:szCs w:val="24"/>
              </w:rPr>
              <w:t xml:space="preserve">22 июня 2020 года в дистанционном формате на платформе </w:t>
            </w:r>
            <w:r w:rsidRPr="00500884">
              <w:rPr>
                <w:color w:val="000000"/>
                <w:spacing w:val="0"/>
                <w:sz w:val="24"/>
                <w:szCs w:val="24"/>
                <w:lang w:val="en-US"/>
              </w:rPr>
              <w:t>Zoom</w:t>
            </w:r>
            <w:r w:rsidRPr="00500884">
              <w:rPr>
                <w:color w:val="000000"/>
                <w:spacing w:val="0"/>
                <w:sz w:val="24"/>
                <w:szCs w:val="24"/>
              </w:rPr>
              <w:t xml:space="preserve"> для студентов первого курса КГБПОУ «Алтайский транспортный техникум» было проведено просветительское мероприятие, направленное на создание в обществе атмосферы нетерпимости к коррупционным проявлениям, в том числе на повышение эффективности антикоррупционного просвещения в Алтайском крае. В доступной форме студентам рассказали о том, насколько разрушительной может быть коррупция в обществе, объяснили, как бороться с коррупционными проявлениями, о том, как государство, бизнес и СМИ могут противодействовать коррупции, о негативных последствиях вымогательства, взяток, использования служебного положения в современном обществе, установленном законодательством наказании за коррупционные действия. В ходе мероприятия студенты смогли проверить свои знания посредством интерактивной онлайн игры «Что Вы знаете о коррупции?»</w:t>
            </w:r>
            <w:r w:rsidR="00122DF4" w:rsidRPr="00500884">
              <w:rPr>
                <w:color w:val="000000"/>
                <w:spacing w:val="0"/>
                <w:sz w:val="24"/>
                <w:szCs w:val="24"/>
              </w:rPr>
              <w:t xml:space="preserve">. </w:t>
            </w:r>
          </w:p>
          <w:p w:rsidR="00753A95" w:rsidRPr="00500884" w:rsidRDefault="00753A95" w:rsidP="00122DF4">
            <w:pPr>
              <w:pStyle w:val="11"/>
              <w:shd w:val="clear" w:color="auto" w:fill="auto"/>
              <w:spacing w:line="274" w:lineRule="exact"/>
              <w:ind w:left="20" w:right="20" w:firstLine="479"/>
              <w:jc w:val="both"/>
              <w:rPr>
                <w:sz w:val="24"/>
                <w:szCs w:val="24"/>
              </w:rPr>
            </w:pPr>
            <w:r w:rsidRPr="00500884">
              <w:rPr>
                <w:sz w:val="24"/>
                <w:szCs w:val="24"/>
              </w:rPr>
              <w:t>В большинстве учреждений</w:t>
            </w:r>
            <w:r w:rsidR="00FF493B" w:rsidRPr="00500884">
              <w:rPr>
                <w:sz w:val="24"/>
                <w:szCs w:val="24"/>
              </w:rPr>
              <w:t xml:space="preserve"> «круглые столы», конференции и другие </w:t>
            </w:r>
            <w:r w:rsidRPr="00500884">
              <w:rPr>
                <w:sz w:val="24"/>
                <w:szCs w:val="24"/>
              </w:rPr>
              <w:t xml:space="preserve">мероприятия с участием </w:t>
            </w:r>
            <w:r w:rsidR="00FF493B" w:rsidRPr="00500884">
              <w:rPr>
                <w:sz w:val="24"/>
                <w:szCs w:val="24"/>
              </w:rPr>
              <w:t>представителей</w:t>
            </w:r>
            <w:r w:rsidRPr="00500884">
              <w:rPr>
                <w:sz w:val="24"/>
                <w:szCs w:val="24"/>
              </w:rPr>
              <w:t xml:space="preserve"> общественных объединений, правоохранительных органов</w:t>
            </w:r>
            <w:r w:rsidR="00FF493B" w:rsidRPr="00500884">
              <w:rPr>
                <w:sz w:val="24"/>
                <w:szCs w:val="24"/>
              </w:rPr>
              <w:t xml:space="preserve"> и руководителей учебных организаций, посвященных профилактике коррупции во </w:t>
            </w:r>
            <w:r w:rsidR="00FF493B" w:rsidRPr="00500884">
              <w:rPr>
                <w:sz w:val="24"/>
                <w:szCs w:val="24"/>
                <w:lang w:val="en-US"/>
              </w:rPr>
              <w:t>II</w:t>
            </w:r>
            <w:r w:rsidR="00FF493B" w:rsidRPr="00500884">
              <w:rPr>
                <w:sz w:val="24"/>
                <w:szCs w:val="24"/>
              </w:rPr>
              <w:t xml:space="preserve"> квартале 2020 года не проводились по причине режима повышенной готовности, связанной с угрозой завоза и распространения новой коронавирусной инфекции.</w:t>
            </w:r>
          </w:p>
        </w:tc>
        <w:bookmarkStart w:id="0" w:name="_GoBack"/>
        <w:bookmarkEnd w:id="0"/>
      </w:tr>
    </w:tbl>
    <w:p w:rsidR="00785104" w:rsidRPr="00785104" w:rsidRDefault="00785104" w:rsidP="00785104">
      <w:pPr>
        <w:spacing w:after="0"/>
        <w:jc w:val="center"/>
        <w:rPr>
          <w:rFonts w:ascii="Times New Roman" w:hAnsi="Times New Roman" w:cs="Times New Roman"/>
          <w:sz w:val="24"/>
          <w:szCs w:val="24"/>
        </w:rPr>
      </w:pPr>
    </w:p>
    <w:sectPr w:rsidR="00785104" w:rsidRPr="00785104" w:rsidSect="003A1297">
      <w:headerReference w:type="default" r:id="rId17"/>
      <w:pgSz w:w="16838" w:h="11906" w:orient="landscape"/>
      <w:pgMar w:top="1701" w:right="1135"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A96" w:rsidRDefault="00DE5A96" w:rsidP="00785104">
      <w:pPr>
        <w:spacing w:after="0" w:line="240" w:lineRule="auto"/>
      </w:pPr>
      <w:r>
        <w:separator/>
      </w:r>
    </w:p>
  </w:endnote>
  <w:endnote w:type="continuationSeparator" w:id="0">
    <w:p w:rsidR="00DE5A96" w:rsidRDefault="00DE5A96" w:rsidP="00785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A96" w:rsidRDefault="00DE5A96" w:rsidP="00785104">
      <w:pPr>
        <w:spacing w:after="0" w:line="240" w:lineRule="auto"/>
      </w:pPr>
      <w:r>
        <w:separator/>
      </w:r>
    </w:p>
  </w:footnote>
  <w:footnote w:type="continuationSeparator" w:id="0">
    <w:p w:rsidR="00DE5A96" w:rsidRDefault="00DE5A96" w:rsidP="007851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091209"/>
      <w:docPartObj>
        <w:docPartGallery w:val="Page Numbers (Top of Page)"/>
        <w:docPartUnique/>
      </w:docPartObj>
    </w:sdtPr>
    <w:sdtEndPr/>
    <w:sdtContent>
      <w:p w:rsidR="00D3228E" w:rsidRDefault="00D3228E" w:rsidP="00903E32">
        <w:pPr>
          <w:pStyle w:val="ac"/>
          <w:jc w:val="right"/>
        </w:pPr>
        <w:r>
          <w:fldChar w:fldCharType="begin"/>
        </w:r>
        <w:r>
          <w:instrText>PAGE   \* MERGEFORMAT</w:instrText>
        </w:r>
        <w:r>
          <w:fldChar w:fldCharType="separate"/>
        </w:r>
        <w:r w:rsidR="00500884">
          <w:rPr>
            <w:noProof/>
          </w:rPr>
          <w:t>9</w:t>
        </w:r>
        <w:r>
          <w:fldChar w:fldCharType="end"/>
        </w:r>
      </w:p>
    </w:sdtContent>
  </w:sdt>
  <w:p w:rsidR="00D3228E" w:rsidRDefault="00D3228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BD0B79"/>
    <w:multiLevelType w:val="multilevel"/>
    <w:tmpl w:val="C9323324"/>
    <w:lvl w:ilvl="0">
      <w:start w:val="2020"/>
      <w:numFmt w:val="decimal"/>
      <w:lvlText w:val="26.05.%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4A85F2D"/>
    <w:multiLevelType w:val="hybridMultilevel"/>
    <w:tmpl w:val="0436081C"/>
    <w:lvl w:ilvl="0" w:tplc="5BAA09F0">
      <w:start w:val="1"/>
      <w:numFmt w:val="decimal"/>
      <w:pStyle w:val="1"/>
      <w:lvlText w:val="%1."/>
      <w:lvlJc w:val="left"/>
      <w:pPr>
        <w:ind w:left="786"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EBE468F"/>
    <w:multiLevelType w:val="multilevel"/>
    <w:tmpl w:val="C9263EEC"/>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0516104"/>
    <w:multiLevelType w:val="multilevel"/>
    <w:tmpl w:val="2DF42E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104"/>
    <w:rsid w:val="00003B8E"/>
    <w:rsid w:val="000062A2"/>
    <w:rsid w:val="0000696E"/>
    <w:rsid w:val="00023F93"/>
    <w:rsid w:val="00042D93"/>
    <w:rsid w:val="00051076"/>
    <w:rsid w:val="00055373"/>
    <w:rsid w:val="000601AD"/>
    <w:rsid w:val="00060C0D"/>
    <w:rsid w:val="0006193C"/>
    <w:rsid w:val="0006798A"/>
    <w:rsid w:val="00083865"/>
    <w:rsid w:val="00087A9B"/>
    <w:rsid w:val="00090249"/>
    <w:rsid w:val="00091C81"/>
    <w:rsid w:val="00093397"/>
    <w:rsid w:val="00093B4D"/>
    <w:rsid w:val="000A0249"/>
    <w:rsid w:val="000C06BA"/>
    <w:rsid w:val="000C1050"/>
    <w:rsid w:val="000C1B95"/>
    <w:rsid w:val="000C42BD"/>
    <w:rsid w:val="000F5663"/>
    <w:rsid w:val="000F5FB4"/>
    <w:rsid w:val="00100BC6"/>
    <w:rsid w:val="00101B57"/>
    <w:rsid w:val="00104ED2"/>
    <w:rsid w:val="001075D3"/>
    <w:rsid w:val="0011759B"/>
    <w:rsid w:val="00120150"/>
    <w:rsid w:val="00122DF4"/>
    <w:rsid w:val="00123FF2"/>
    <w:rsid w:val="00130415"/>
    <w:rsid w:val="00137E44"/>
    <w:rsid w:val="00145C3E"/>
    <w:rsid w:val="001530D5"/>
    <w:rsid w:val="00161384"/>
    <w:rsid w:val="00164744"/>
    <w:rsid w:val="00171B77"/>
    <w:rsid w:val="00186F12"/>
    <w:rsid w:val="001B5A0A"/>
    <w:rsid w:val="001C200E"/>
    <w:rsid w:val="001C2178"/>
    <w:rsid w:val="001C3A49"/>
    <w:rsid w:val="001E31BA"/>
    <w:rsid w:val="001F2C40"/>
    <w:rsid w:val="001F31BB"/>
    <w:rsid w:val="001F6CB9"/>
    <w:rsid w:val="001F7AAD"/>
    <w:rsid w:val="00203F1C"/>
    <w:rsid w:val="00207511"/>
    <w:rsid w:val="00210B6E"/>
    <w:rsid w:val="002127FB"/>
    <w:rsid w:val="00215A0C"/>
    <w:rsid w:val="0022248C"/>
    <w:rsid w:val="00235588"/>
    <w:rsid w:val="0023736C"/>
    <w:rsid w:val="002446B3"/>
    <w:rsid w:val="00246CF1"/>
    <w:rsid w:val="00253FCC"/>
    <w:rsid w:val="002A4A27"/>
    <w:rsid w:val="002A5A39"/>
    <w:rsid w:val="002B3B69"/>
    <w:rsid w:val="002B4E35"/>
    <w:rsid w:val="002B779C"/>
    <w:rsid w:val="002B7CA7"/>
    <w:rsid w:val="002C20B9"/>
    <w:rsid w:val="002E5FB2"/>
    <w:rsid w:val="002E7BDF"/>
    <w:rsid w:val="00301C1B"/>
    <w:rsid w:val="0032295F"/>
    <w:rsid w:val="00325A30"/>
    <w:rsid w:val="00326986"/>
    <w:rsid w:val="00330249"/>
    <w:rsid w:val="00331C26"/>
    <w:rsid w:val="00335307"/>
    <w:rsid w:val="00345185"/>
    <w:rsid w:val="00366954"/>
    <w:rsid w:val="00366F44"/>
    <w:rsid w:val="0038122E"/>
    <w:rsid w:val="003865A3"/>
    <w:rsid w:val="00395578"/>
    <w:rsid w:val="003A1297"/>
    <w:rsid w:val="003B6D02"/>
    <w:rsid w:val="003B7B2E"/>
    <w:rsid w:val="003D541D"/>
    <w:rsid w:val="003E2A91"/>
    <w:rsid w:val="00436D13"/>
    <w:rsid w:val="00444211"/>
    <w:rsid w:val="00450B0C"/>
    <w:rsid w:val="00457543"/>
    <w:rsid w:val="00476894"/>
    <w:rsid w:val="004D75D4"/>
    <w:rsid w:val="004F060B"/>
    <w:rsid w:val="00500884"/>
    <w:rsid w:val="005077FB"/>
    <w:rsid w:val="00511BCA"/>
    <w:rsid w:val="005121BA"/>
    <w:rsid w:val="00515088"/>
    <w:rsid w:val="00515B61"/>
    <w:rsid w:val="00530AF5"/>
    <w:rsid w:val="00543734"/>
    <w:rsid w:val="00554804"/>
    <w:rsid w:val="00574026"/>
    <w:rsid w:val="00580F20"/>
    <w:rsid w:val="00583F4D"/>
    <w:rsid w:val="00591931"/>
    <w:rsid w:val="00594504"/>
    <w:rsid w:val="005D6EC8"/>
    <w:rsid w:val="006028AD"/>
    <w:rsid w:val="00610E0D"/>
    <w:rsid w:val="0061163C"/>
    <w:rsid w:val="00611B0A"/>
    <w:rsid w:val="00622A75"/>
    <w:rsid w:val="006342A5"/>
    <w:rsid w:val="006511C5"/>
    <w:rsid w:val="006570FC"/>
    <w:rsid w:val="00657217"/>
    <w:rsid w:val="00666383"/>
    <w:rsid w:val="00667220"/>
    <w:rsid w:val="006806FF"/>
    <w:rsid w:val="00690B9A"/>
    <w:rsid w:val="00691EB9"/>
    <w:rsid w:val="00696F6E"/>
    <w:rsid w:val="006A285D"/>
    <w:rsid w:val="006B3C32"/>
    <w:rsid w:val="006B4393"/>
    <w:rsid w:val="006B5C4E"/>
    <w:rsid w:val="006B6292"/>
    <w:rsid w:val="006C38FB"/>
    <w:rsid w:val="006D02D2"/>
    <w:rsid w:val="006D47BB"/>
    <w:rsid w:val="006E2873"/>
    <w:rsid w:val="006E4CAE"/>
    <w:rsid w:val="006F2972"/>
    <w:rsid w:val="00702017"/>
    <w:rsid w:val="0070547B"/>
    <w:rsid w:val="0072689D"/>
    <w:rsid w:val="007477D9"/>
    <w:rsid w:val="00753A95"/>
    <w:rsid w:val="00755ACD"/>
    <w:rsid w:val="00770BBE"/>
    <w:rsid w:val="00774C91"/>
    <w:rsid w:val="00777E8B"/>
    <w:rsid w:val="00785104"/>
    <w:rsid w:val="00785A35"/>
    <w:rsid w:val="00786703"/>
    <w:rsid w:val="007959B7"/>
    <w:rsid w:val="0079718B"/>
    <w:rsid w:val="00797B7B"/>
    <w:rsid w:val="007A449A"/>
    <w:rsid w:val="007A7B5C"/>
    <w:rsid w:val="007B2B53"/>
    <w:rsid w:val="007C4F67"/>
    <w:rsid w:val="007C6CDB"/>
    <w:rsid w:val="007C7E2B"/>
    <w:rsid w:val="007E28AA"/>
    <w:rsid w:val="007E59E0"/>
    <w:rsid w:val="007E617C"/>
    <w:rsid w:val="007E78DE"/>
    <w:rsid w:val="007F1681"/>
    <w:rsid w:val="008005FD"/>
    <w:rsid w:val="00800D51"/>
    <w:rsid w:val="008054AC"/>
    <w:rsid w:val="00806199"/>
    <w:rsid w:val="00806736"/>
    <w:rsid w:val="00830418"/>
    <w:rsid w:val="00843456"/>
    <w:rsid w:val="00846C65"/>
    <w:rsid w:val="00846CEA"/>
    <w:rsid w:val="00851B17"/>
    <w:rsid w:val="008633FE"/>
    <w:rsid w:val="00863F7B"/>
    <w:rsid w:val="008661A4"/>
    <w:rsid w:val="00870164"/>
    <w:rsid w:val="00892708"/>
    <w:rsid w:val="008A0CA0"/>
    <w:rsid w:val="008A13D7"/>
    <w:rsid w:val="008C4686"/>
    <w:rsid w:val="008E0D68"/>
    <w:rsid w:val="008F4265"/>
    <w:rsid w:val="008F56C6"/>
    <w:rsid w:val="00903E32"/>
    <w:rsid w:val="00905E2B"/>
    <w:rsid w:val="00913705"/>
    <w:rsid w:val="00915C79"/>
    <w:rsid w:val="00917A74"/>
    <w:rsid w:val="00924DAA"/>
    <w:rsid w:val="00924DF7"/>
    <w:rsid w:val="009327F7"/>
    <w:rsid w:val="00941401"/>
    <w:rsid w:val="00951654"/>
    <w:rsid w:val="0095183D"/>
    <w:rsid w:val="00965125"/>
    <w:rsid w:val="009B15B8"/>
    <w:rsid w:val="009B4EAC"/>
    <w:rsid w:val="009C3766"/>
    <w:rsid w:val="009C45B5"/>
    <w:rsid w:val="009C5D2B"/>
    <w:rsid w:val="009D0C02"/>
    <w:rsid w:val="009D15DF"/>
    <w:rsid w:val="009D32F4"/>
    <w:rsid w:val="009F175C"/>
    <w:rsid w:val="00A031C9"/>
    <w:rsid w:val="00A1126B"/>
    <w:rsid w:val="00A124F0"/>
    <w:rsid w:val="00A12BE2"/>
    <w:rsid w:val="00A13BF9"/>
    <w:rsid w:val="00A2285B"/>
    <w:rsid w:val="00A35844"/>
    <w:rsid w:val="00A375A2"/>
    <w:rsid w:val="00A437D2"/>
    <w:rsid w:val="00A52756"/>
    <w:rsid w:val="00A60DBB"/>
    <w:rsid w:val="00A638E2"/>
    <w:rsid w:val="00A658A4"/>
    <w:rsid w:val="00AB1BC4"/>
    <w:rsid w:val="00AB3687"/>
    <w:rsid w:val="00AB41F3"/>
    <w:rsid w:val="00AB5764"/>
    <w:rsid w:val="00AC41DA"/>
    <w:rsid w:val="00AF32CE"/>
    <w:rsid w:val="00B01AB5"/>
    <w:rsid w:val="00B027D6"/>
    <w:rsid w:val="00B122B9"/>
    <w:rsid w:val="00B158E0"/>
    <w:rsid w:val="00B36B21"/>
    <w:rsid w:val="00B3798E"/>
    <w:rsid w:val="00B42FBF"/>
    <w:rsid w:val="00B444DB"/>
    <w:rsid w:val="00B47E07"/>
    <w:rsid w:val="00B570AC"/>
    <w:rsid w:val="00B57ADF"/>
    <w:rsid w:val="00B61E1E"/>
    <w:rsid w:val="00B86E3D"/>
    <w:rsid w:val="00BA17FA"/>
    <w:rsid w:val="00BB3D35"/>
    <w:rsid w:val="00BC414F"/>
    <w:rsid w:val="00BE6815"/>
    <w:rsid w:val="00BE6CDD"/>
    <w:rsid w:val="00BE6EFA"/>
    <w:rsid w:val="00BF3BD0"/>
    <w:rsid w:val="00C00E4E"/>
    <w:rsid w:val="00C040E3"/>
    <w:rsid w:val="00C06F72"/>
    <w:rsid w:val="00C147B0"/>
    <w:rsid w:val="00C164DF"/>
    <w:rsid w:val="00C16727"/>
    <w:rsid w:val="00C45DCD"/>
    <w:rsid w:val="00C654E0"/>
    <w:rsid w:val="00C74857"/>
    <w:rsid w:val="00C85211"/>
    <w:rsid w:val="00CA0201"/>
    <w:rsid w:val="00CA7435"/>
    <w:rsid w:val="00CB5E27"/>
    <w:rsid w:val="00CB6508"/>
    <w:rsid w:val="00CD00DB"/>
    <w:rsid w:val="00CE3097"/>
    <w:rsid w:val="00CE6C78"/>
    <w:rsid w:val="00CE7FE7"/>
    <w:rsid w:val="00D15A0A"/>
    <w:rsid w:val="00D26A17"/>
    <w:rsid w:val="00D27D20"/>
    <w:rsid w:val="00D3228E"/>
    <w:rsid w:val="00D436F0"/>
    <w:rsid w:val="00D4586D"/>
    <w:rsid w:val="00D470BF"/>
    <w:rsid w:val="00D47CEB"/>
    <w:rsid w:val="00D56815"/>
    <w:rsid w:val="00D82545"/>
    <w:rsid w:val="00DA31F9"/>
    <w:rsid w:val="00DB3ED4"/>
    <w:rsid w:val="00DB470D"/>
    <w:rsid w:val="00DB752A"/>
    <w:rsid w:val="00DC1043"/>
    <w:rsid w:val="00DC5AB9"/>
    <w:rsid w:val="00DC70E0"/>
    <w:rsid w:val="00DE0BD1"/>
    <w:rsid w:val="00DE31FE"/>
    <w:rsid w:val="00DE5A96"/>
    <w:rsid w:val="00E07A46"/>
    <w:rsid w:val="00E105C2"/>
    <w:rsid w:val="00E165F6"/>
    <w:rsid w:val="00E16C6F"/>
    <w:rsid w:val="00E23D11"/>
    <w:rsid w:val="00E30B01"/>
    <w:rsid w:val="00E314A9"/>
    <w:rsid w:val="00E32E65"/>
    <w:rsid w:val="00E47054"/>
    <w:rsid w:val="00E5305C"/>
    <w:rsid w:val="00E558E5"/>
    <w:rsid w:val="00E734C8"/>
    <w:rsid w:val="00E7380D"/>
    <w:rsid w:val="00E76D7B"/>
    <w:rsid w:val="00E841CE"/>
    <w:rsid w:val="00E864E4"/>
    <w:rsid w:val="00E87FCC"/>
    <w:rsid w:val="00E974AE"/>
    <w:rsid w:val="00EA4284"/>
    <w:rsid w:val="00EA46B1"/>
    <w:rsid w:val="00EA4962"/>
    <w:rsid w:val="00EB2E91"/>
    <w:rsid w:val="00EF6DFC"/>
    <w:rsid w:val="00F0005E"/>
    <w:rsid w:val="00F02A5B"/>
    <w:rsid w:val="00F144A3"/>
    <w:rsid w:val="00F53C42"/>
    <w:rsid w:val="00F55345"/>
    <w:rsid w:val="00F609E3"/>
    <w:rsid w:val="00F66D99"/>
    <w:rsid w:val="00F71D27"/>
    <w:rsid w:val="00F7380E"/>
    <w:rsid w:val="00F9310C"/>
    <w:rsid w:val="00FA5DFD"/>
    <w:rsid w:val="00FB19EA"/>
    <w:rsid w:val="00FC1CC0"/>
    <w:rsid w:val="00FD672B"/>
    <w:rsid w:val="00FF4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9EFD3-7CB3-4E20-AFD4-A2DAEC394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4DB"/>
  </w:style>
  <w:style w:type="paragraph" w:styleId="1">
    <w:name w:val="heading 1"/>
    <w:basedOn w:val="a"/>
    <w:next w:val="a"/>
    <w:link w:val="10"/>
    <w:qFormat/>
    <w:rsid w:val="008F4265"/>
    <w:pPr>
      <w:keepNext/>
      <w:numPr>
        <w:numId w:val="1"/>
      </w:numPr>
      <w:spacing w:after="0" w:line="240" w:lineRule="auto"/>
      <w:jc w:val="center"/>
      <w:outlineLvl w:val="0"/>
    </w:pPr>
    <w:rPr>
      <w:rFonts w:ascii="Times New Roman" w:eastAsia="Times New Roman" w:hAnsi="Times New Roman" w:cs="Times New Roman"/>
      <w:b/>
      <w:szCs w:val="20"/>
      <w:lang w:eastAsia="ar-SA"/>
    </w:rPr>
  </w:style>
  <w:style w:type="paragraph" w:styleId="4">
    <w:name w:val="heading 4"/>
    <w:basedOn w:val="a"/>
    <w:next w:val="a"/>
    <w:link w:val="40"/>
    <w:uiPriority w:val="9"/>
    <w:semiHidden/>
    <w:unhideWhenUsed/>
    <w:qFormat/>
    <w:rsid w:val="0065721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uiPriority w:val="99"/>
    <w:rsid w:val="00203F1C"/>
    <w:pPr>
      <w:widowControl w:val="0"/>
      <w:autoSpaceDE w:val="0"/>
      <w:autoSpaceDN w:val="0"/>
      <w:adjustRightInd w:val="0"/>
      <w:spacing w:after="0" w:line="240" w:lineRule="auto"/>
    </w:pPr>
    <w:rPr>
      <w:rFonts w:ascii="Arial" w:eastAsia="Times New Roman" w:hAnsi="Arial" w:cs="Arial"/>
      <w:sz w:val="24"/>
      <w:szCs w:val="24"/>
      <w:lang w:eastAsia="ru-RU"/>
    </w:rPr>
  </w:style>
  <w:style w:type="table" w:styleId="a4">
    <w:name w:val="Table Grid"/>
    <w:basedOn w:val="a1"/>
    <w:uiPriority w:val="59"/>
    <w:rsid w:val="00924D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B576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B5764"/>
    <w:rPr>
      <w:rFonts w:ascii="Segoe UI" w:hAnsi="Segoe UI" w:cs="Segoe UI"/>
      <w:sz w:val="18"/>
      <w:szCs w:val="18"/>
    </w:rPr>
  </w:style>
  <w:style w:type="character" w:customStyle="1" w:styleId="2">
    <w:name w:val="Основной текст (2)_"/>
    <w:basedOn w:val="a0"/>
    <w:link w:val="20"/>
    <w:locked/>
    <w:rsid w:val="001F2C40"/>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1F2C40"/>
    <w:pPr>
      <w:widowControl w:val="0"/>
      <w:shd w:val="clear" w:color="auto" w:fill="FFFFFF"/>
      <w:spacing w:after="360" w:line="0" w:lineRule="atLeast"/>
      <w:ind w:hanging="3180"/>
      <w:jc w:val="center"/>
    </w:pPr>
    <w:rPr>
      <w:rFonts w:ascii="Times New Roman" w:eastAsia="Times New Roman" w:hAnsi="Times New Roman" w:cs="Times New Roman"/>
      <w:b/>
      <w:bCs/>
      <w:sz w:val="26"/>
      <w:szCs w:val="26"/>
    </w:rPr>
  </w:style>
  <w:style w:type="character" w:customStyle="1" w:styleId="211pt">
    <w:name w:val="Основной текст (2) + 11 pt"/>
    <w:aliases w:val="Не полужирный"/>
    <w:basedOn w:val="2"/>
    <w:rsid w:val="001F2C40"/>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ConsPlusTitle">
    <w:name w:val="ConsPlusTitle"/>
    <w:rsid w:val="00E30B01"/>
    <w:pPr>
      <w:widowControl w:val="0"/>
      <w:autoSpaceDE w:val="0"/>
      <w:autoSpaceDN w:val="0"/>
      <w:adjustRightInd w:val="0"/>
      <w:spacing w:after="0" w:line="240" w:lineRule="auto"/>
    </w:pPr>
    <w:rPr>
      <w:rFonts w:ascii="Calibri" w:eastAsia="Times New Roman" w:hAnsi="Calibri" w:cs="Calibri"/>
      <w:b/>
      <w:bCs/>
      <w:lang w:eastAsia="ru-RU"/>
    </w:rPr>
  </w:style>
  <w:style w:type="paragraph" w:styleId="a7">
    <w:name w:val="Normal (Web)"/>
    <w:basedOn w:val="a"/>
    <w:uiPriority w:val="99"/>
    <w:unhideWhenUsed/>
    <w:rsid w:val="00E30B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8F4265"/>
    <w:rPr>
      <w:rFonts w:ascii="Times New Roman" w:eastAsia="Times New Roman" w:hAnsi="Times New Roman" w:cs="Times New Roman"/>
      <w:b/>
      <w:szCs w:val="20"/>
      <w:lang w:eastAsia="ar-SA"/>
    </w:rPr>
  </w:style>
  <w:style w:type="character" w:styleId="a8">
    <w:name w:val="Hyperlink"/>
    <w:uiPriority w:val="99"/>
    <w:rsid w:val="008F4265"/>
    <w:rPr>
      <w:color w:val="0000FF"/>
      <w:u w:val="single"/>
    </w:rPr>
  </w:style>
  <w:style w:type="character" w:customStyle="1" w:styleId="a9">
    <w:name w:val="Основной текст_"/>
    <w:basedOn w:val="a0"/>
    <w:link w:val="11"/>
    <w:rsid w:val="006D47BB"/>
    <w:rPr>
      <w:rFonts w:ascii="Times New Roman" w:eastAsia="Times New Roman" w:hAnsi="Times New Roman" w:cs="Times New Roman"/>
      <w:spacing w:val="6"/>
      <w:shd w:val="clear" w:color="auto" w:fill="FFFFFF"/>
    </w:rPr>
  </w:style>
  <w:style w:type="paragraph" w:customStyle="1" w:styleId="11">
    <w:name w:val="Основной текст1"/>
    <w:basedOn w:val="a"/>
    <w:link w:val="a9"/>
    <w:rsid w:val="006D47BB"/>
    <w:pPr>
      <w:widowControl w:val="0"/>
      <w:shd w:val="clear" w:color="auto" w:fill="FFFFFF"/>
      <w:spacing w:after="120" w:line="0" w:lineRule="atLeast"/>
    </w:pPr>
    <w:rPr>
      <w:rFonts w:ascii="Times New Roman" w:eastAsia="Times New Roman" w:hAnsi="Times New Roman" w:cs="Times New Roman"/>
      <w:spacing w:val="6"/>
    </w:rPr>
  </w:style>
  <w:style w:type="paragraph" w:styleId="aa">
    <w:name w:val="List Paragraph"/>
    <w:basedOn w:val="a"/>
    <w:uiPriority w:val="34"/>
    <w:qFormat/>
    <w:rsid w:val="00F144A3"/>
    <w:pPr>
      <w:ind w:left="720"/>
      <w:contextualSpacing/>
    </w:pPr>
    <w:rPr>
      <w:rFonts w:ascii="Calibri" w:eastAsia="Times New Roman" w:hAnsi="Calibri" w:cs="Times New Roman"/>
      <w:lang w:eastAsia="ru-RU"/>
    </w:rPr>
  </w:style>
  <w:style w:type="paragraph" w:styleId="ab">
    <w:name w:val="No Spacing"/>
    <w:uiPriority w:val="1"/>
    <w:qFormat/>
    <w:rsid w:val="00774C91"/>
    <w:pPr>
      <w:widowControl w:val="0"/>
      <w:suppressAutoHyphens/>
      <w:spacing w:after="0" w:line="240" w:lineRule="auto"/>
    </w:pPr>
    <w:rPr>
      <w:rFonts w:ascii="Times New Roman" w:eastAsia="Lucida Sans Unicode" w:hAnsi="Times New Roman" w:cs="Times New Roman"/>
      <w:kern w:val="1"/>
      <w:sz w:val="24"/>
      <w:szCs w:val="24"/>
    </w:rPr>
  </w:style>
  <w:style w:type="paragraph" w:styleId="ac">
    <w:name w:val="header"/>
    <w:basedOn w:val="a"/>
    <w:link w:val="ad"/>
    <w:uiPriority w:val="99"/>
    <w:unhideWhenUsed/>
    <w:rsid w:val="003A129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A1297"/>
  </w:style>
  <w:style w:type="paragraph" w:styleId="ae">
    <w:name w:val="footer"/>
    <w:basedOn w:val="a"/>
    <w:link w:val="af"/>
    <w:uiPriority w:val="99"/>
    <w:unhideWhenUsed/>
    <w:rsid w:val="003A129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A1297"/>
  </w:style>
  <w:style w:type="character" w:customStyle="1" w:styleId="40">
    <w:name w:val="Заголовок 4 Знак"/>
    <w:basedOn w:val="a0"/>
    <w:link w:val="4"/>
    <w:uiPriority w:val="9"/>
    <w:semiHidden/>
    <w:rsid w:val="00657217"/>
    <w:rPr>
      <w:rFonts w:asciiTheme="majorHAnsi" w:eastAsiaTheme="majorEastAsia" w:hAnsiTheme="majorHAnsi" w:cstheme="majorBidi"/>
      <w:i/>
      <w:iCs/>
      <w:color w:val="365F91" w:themeColor="accent1" w:themeShade="BF"/>
    </w:rPr>
  </w:style>
  <w:style w:type="character" w:customStyle="1" w:styleId="105pt0pt">
    <w:name w:val="Основной текст + 10;5 pt;Интервал 0 pt"/>
    <w:basedOn w:val="a9"/>
    <w:rsid w:val="00D3228E"/>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494748">
      <w:bodyDiv w:val="1"/>
      <w:marLeft w:val="0"/>
      <w:marRight w:val="0"/>
      <w:marTop w:val="0"/>
      <w:marBottom w:val="0"/>
      <w:divBdr>
        <w:top w:val="none" w:sz="0" w:space="0" w:color="auto"/>
        <w:left w:val="none" w:sz="0" w:space="0" w:color="auto"/>
        <w:bottom w:val="none" w:sz="0" w:space="0" w:color="auto"/>
        <w:right w:val="none" w:sz="0" w:space="0" w:color="auto"/>
      </w:divBdr>
    </w:div>
    <w:div w:id="618486239">
      <w:bodyDiv w:val="1"/>
      <w:marLeft w:val="0"/>
      <w:marRight w:val="0"/>
      <w:marTop w:val="0"/>
      <w:marBottom w:val="0"/>
      <w:divBdr>
        <w:top w:val="none" w:sz="0" w:space="0" w:color="auto"/>
        <w:left w:val="none" w:sz="0" w:space="0" w:color="auto"/>
        <w:bottom w:val="none" w:sz="0" w:space="0" w:color="auto"/>
        <w:right w:val="none" w:sz="0" w:space="0" w:color="auto"/>
      </w:divBdr>
    </w:div>
    <w:div w:id="1652909438">
      <w:bodyDiv w:val="1"/>
      <w:marLeft w:val="0"/>
      <w:marRight w:val="0"/>
      <w:marTop w:val="0"/>
      <w:marBottom w:val="0"/>
      <w:divBdr>
        <w:top w:val="none" w:sz="0" w:space="0" w:color="auto"/>
        <w:left w:val="none" w:sz="0" w:space="0" w:color="auto"/>
        <w:bottom w:val="none" w:sz="0" w:space="0" w:color="auto"/>
        <w:right w:val="none" w:sz="0" w:space="0" w:color="auto"/>
      </w:divBdr>
    </w:div>
    <w:div w:id="186594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53613D2469D03C260C8E7620D2F58B04359B072B4C56A52D5F8920F6Y07DF" TargetMode="External"/><Relationship Id="rId13" Type="http://schemas.openxmlformats.org/officeDocument/2006/relationships/hyperlink" Target="http://www.educaltai.ru/about_main/instructions_president/education/1.%20%D0%9C%D0%B0%D1%82%D0%B5%D1%80%D0%B8%D0%B0%D0%BB%D1%8B.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ltai.ru/about_main/instructions_president/education/%D0%9C%D0%B0%D1%82%D0%B5%D1%80%D0%B8%D0%B0%D0%BB%D1%8B.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ducaltai.ru/hotlme/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ltai.ru/" TargetMode="External"/><Relationship Id="rId5" Type="http://schemas.openxmlformats.org/officeDocument/2006/relationships/webSettings" Target="webSettings.xml"/><Relationship Id="rId15" Type="http://schemas.openxmlformats.org/officeDocument/2006/relationships/hyperlink" Target="http://www.educaltai.ru/about_main/instructions_president/education/4.%20%D0%9F%D0%B0%D0%BC%D1%8F%D1%82%D0%BA%D0%B0.docx" TargetMode="External"/><Relationship Id="rId10" Type="http://schemas.openxmlformats.org/officeDocument/2006/relationships/hyperlink" Target="http://www.educaltai.ru/about_main/instructions_president/education/4.%20%D0%9F%D0%B0%D0%BC%D1%8F%D1%82%D0%BA%D0%B0.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ducaltai.ru/about_main/instructions_president/education/%D0%9C%D0%B0%D1%82%D0%B5%D1%80%D0%B8%D0%B0%D0%BB%D1%8B.docx" TargetMode="External"/><Relationship Id="rId14" Type="http://schemas.openxmlformats.org/officeDocument/2006/relationships/hyperlink" Target="http://www.educaltai.ru/about_main/instructions_president/education/3.%20%D0%90%D0%BD%D1%82%D0%B8%D0%BA%D0%BE%D1%80%D1%80%D1%83%D0%BF%D1%86%D0%B8%D1%8F.pp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3D2B48-3693-4D8B-8AD9-BF5232906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28</Pages>
  <Words>8669</Words>
  <Characters>49414</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shishkina</dc:creator>
  <cp:keywords/>
  <dc:description/>
  <cp:lastModifiedBy>Элина Валериевна Заблацкас</cp:lastModifiedBy>
  <cp:revision>39</cp:revision>
  <cp:lastPrinted>2020-04-06T11:54:00Z</cp:lastPrinted>
  <dcterms:created xsi:type="dcterms:W3CDTF">2020-07-02T10:26:00Z</dcterms:created>
  <dcterms:modified xsi:type="dcterms:W3CDTF">2020-07-07T09:07:00Z</dcterms:modified>
</cp:coreProperties>
</file>